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CD" w:rsidRPr="00DC39A4" w:rsidRDefault="00DC39A4" w:rsidP="00DC39A4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8"/>
          <w:szCs w:val="24"/>
        </w:rPr>
      </w:pPr>
      <w:r>
        <w:rPr>
          <w:rFonts w:ascii="黑体" w:eastAsia="黑体" w:hAnsi="黑体" w:cs="宋体" w:hint="eastAsia"/>
          <w:kern w:val="0"/>
          <w:sz w:val="28"/>
          <w:szCs w:val="24"/>
        </w:rPr>
        <w:t>2019级、2020级</w:t>
      </w:r>
      <w:r w:rsidR="008C316D" w:rsidRPr="008C316D">
        <w:rPr>
          <w:rFonts w:ascii="黑体" w:eastAsia="黑体" w:hAnsi="黑体" w:cs="宋体" w:hint="eastAsia"/>
          <w:kern w:val="0"/>
          <w:sz w:val="28"/>
          <w:szCs w:val="24"/>
        </w:rPr>
        <w:t>本科生</w:t>
      </w:r>
      <w:r>
        <w:rPr>
          <w:rFonts w:ascii="黑体" w:eastAsia="黑体" w:hAnsi="黑体" w:cs="宋体" w:hint="eastAsia"/>
          <w:kern w:val="0"/>
          <w:sz w:val="28"/>
          <w:szCs w:val="24"/>
        </w:rPr>
        <w:t>辅修学位</w:t>
      </w:r>
      <w:r w:rsidR="008C316D" w:rsidRPr="008C316D">
        <w:rPr>
          <w:rFonts w:ascii="黑体" w:eastAsia="黑体" w:hAnsi="黑体" w:cs="宋体" w:hint="eastAsia"/>
          <w:kern w:val="0"/>
          <w:sz w:val="28"/>
          <w:szCs w:val="24"/>
        </w:rPr>
        <w:t>选</w:t>
      </w:r>
      <w:r w:rsidR="00CA7845">
        <w:rPr>
          <w:rFonts w:ascii="黑体" w:eastAsia="黑体" w:hAnsi="黑体" w:cs="宋体" w:hint="eastAsia"/>
          <w:kern w:val="0"/>
          <w:sz w:val="28"/>
          <w:szCs w:val="24"/>
        </w:rPr>
        <w:t>课</w:t>
      </w:r>
      <w:r w:rsidR="008C316D" w:rsidRPr="008C316D">
        <w:rPr>
          <w:rFonts w:ascii="黑体" w:eastAsia="黑体" w:hAnsi="黑体" w:cs="宋体" w:hint="eastAsia"/>
          <w:kern w:val="0"/>
          <w:sz w:val="28"/>
          <w:szCs w:val="24"/>
        </w:rPr>
        <w:t>操作指南</w:t>
      </w:r>
    </w:p>
    <w:p w:rsidR="000F0A90" w:rsidRPr="000F0A90" w:rsidRDefault="008C316D" w:rsidP="000F0A90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一</w:t>
      </w:r>
      <w:r w:rsidR="00DB703A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 w:rsidR="00A8514E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登录</w:t>
      </w:r>
    </w:p>
    <w:p w:rsidR="000F0A90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1.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如</w:t>
      </w:r>
      <w:r>
        <w:rPr>
          <w:rFonts w:ascii="仿宋_GB2312" w:eastAsia="宋体" w:hAnsi="仿宋_GB2312" w:cs="宋体"/>
          <w:kern w:val="0"/>
          <w:sz w:val="24"/>
          <w:szCs w:val="24"/>
        </w:rPr>
        <w:t>在校外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>
        <w:rPr>
          <w:rFonts w:ascii="仿宋_GB2312" w:eastAsia="宋体" w:hAnsi="仿宋_GB2312" w:cs="宋体"/>
          <w:kern w:val="0"/>
          <w:sz w:val="24"/>
          <w:szCs w:val="24"/>
        </w:rPr>
        <w:t>先通过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webvpn.swufe.edu.cn</w:t>
      </w:r>
      <w:r>
        <w:rPr>
          <w:rFonts w:ascii="仿宋_GB2312" w:eastAsia="宋体" w:hAnsi="仿宋_GB2312" w:cs="宋体"/>
          <w:kern w:val="0"/>
          <w:sz w:val="24"/>
          <w:szCs w:val="24"/>
        </w:rPr>
        <w:t>，使用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统一身份认证</w:t>
      </w:r>
      <w:r>
        <w:rPr>
          <w:rFonts w:ascii="仿宋_GB2312" w:eastAsia="宋体" w:hAnsi="仿宋_GB2312" w:cs="宋体"/>
          <w:kern w:val="0"/>
          <w:sz w:val="24"/>
          <w:szCs w:val="24"/>
        </w:rPr>
        <w:t>账号密码登录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VPN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>
        <w:rPr>
          <w:rFonts w:ascii="仿宋_GB2312" w:eastAsia="宋体" w:hAnsi="仿宋_GB2312" w:cs="宋体"/>
          <w:kern w:val="0"/>
          <w:sz w:val="24"/>
          <w:szCs w:val="24"/>
        </w:rPr>
        <w:t>访问校园网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；</w:t>
      </w:r>
      <w:r>
        <w:rPr>
          <w:rFonts w:ascii="仿宋_GB2312" w:eastAsia="宋体" w:hAnsi="仿宋_GB2312" w:cs="宋体"/>
          <w:kern w:val="0"/>
          <w:sz w:val="24"/>
          <w:szCs w:val="24"/>
        </w:rPr>
        <w:t>如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已在</w:t>
      </w:r>
      <w:r>
        <w:rPr>
          <w:rFonts w:ascii="仿宋_GB2312" w:eastAsia="宋体" w:hAnsi="仿宋_GB2312" w:cs="宋体"/>
          <w:kern w:val="0"/>
          <w:sz w:val="24"/>
          <w:szCs w:val="24"/>
        </w:rPr>
        <w:t>校内使用校园网，则不需要本步操作，直接从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第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2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步</w:t>
      </w:r>
      <w:r>
        <w:rPr>
          <w:rFonts w:ascii="仿宋_GB2312" w:eastAsia="宋体" w:hAnsi="仿宋_GB2312" w:cs="宋体"/>
          <w:kern w:val="0"/>
          <w:sz w:val="24"/>
          <w:szCs w:val="24"/>
        </w:rPr>
        <w:t>开始</w:t>
      </w:r>
      <w:bookmarkStart w:id="0" w:name="_GoBack"/>
      <w:bookmarkEnd w:id="0"/>
      <w:r>
        <w:rPr>
          <w:rFonts w:ascii="仿宋_GB2312" w:eastAsia="宋体" w:hAnsi="仿宋_GB2312" w:cs="宋体"/>
          <w:kern w:val="0"/>
          <w:sz w:val="24"/>
          <w:szCs w:val="24"/>
        </w:rPr>
        <w:t>。</w:t>
      </w:r>
    </w:p>
    <w:p w:rsidR="00813B83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2.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登录教务处主页：</w:t>
      </w:r>
      <w:hyperlink r:id="rId7" w:history="1">
        <w:r w:rsidR="00813B83" w:rsidRPr="00813B83">
          <w:rPr>
            <w:rStyle w:val="a8"/>
            <w:rFonts w:ascii="仿宋_GB2312" w:eastAsia="宋体" w:hAnsi="仿宋_GB2312" w:cs="宋体"/>
            <w:kern w:val="0"/>
            <w:sz w:val="24"/>
            <w:szCs w:val="24"/>
          </w:rPr>
          <w:t>http</w:t>
        </w:r>
      </w:hyperlink>
      <w:hyperlink r:id="rId8" w:history="1">
        <w:r w:rsidR="00813B83" w:rsidRPr="00813B83">
          <w:rPr>
            <w:rStyle w:val="a8"/>
            <w:rFonts w:ascii="仿宋_GB2312" w:eastAsia="宋体" w:hAnsi="仿宋_GB2312" w:cs="宋体"/>
            <w:kern w:val="0"/>
            <w:sz w:val="24"/>
            <w:szCs w:val="24"/>
          </w:rPr>
          <w:t>://jwc.swufe.edu.cn</w:t>
        </w:r>
      </w:hyperlink>
      <w:hyperlink r:id="rId9" w:history="1">
        <w:r w:rsidR="00813B83" w:rsidRPr="00813B83">
          <w:rPr>
            <w:rStyle w:val="a8"/>
            <w:rFonts w:ascii="仿宋_GB2312" w:eastAsia="宋体" w:hAnsi="仿宋_GB2312" w:cs="宋体"/>
            <w:kern w:val="0"/>
            <w:sz w:val="24"/>
            <w:szCs w:val="24"/>
          </w:rPr>
          <w:t>/</w:t>
        </w:r>
      </w:hyperlink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，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然后</w:t>
      </w:r>
      <w:r w:rsidR="00813B83">
        <w:rPr>
          <w:rFonts w:ascii="仿宋_GB2312" w:eastAsia="宋体" w:hAnsi="仿宋_GB2312" w:cs="宋体"/>
          <w:kern w:val="0"/>
          <w:sz w:val="24"/>
          <w:szCs w:val="24"/>
        </w:rPr>
        <w:t>依次点击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“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学生服务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”-&gt;“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教务系统登陆（学生）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”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；或者直接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打开</w:t>
      </w:r>
      <w:hyperlink r:id="rId10" w:history="1">
        <w:r w:rsidR="00DB703A" w:rsidRPr="00E67B43">
          <w:rPr>
            <w:rStyle w:val="a8"/>
            <w:rFonts w:ascii="仿宋_GB2312" w:eastAsia="宋体" w:hAnsi="仿宋_GB2312" w:cs="宋体"/>
            <w:i/>
            <w:iCs/>
            <w:kern w:val="0"/>
            <w:sz w:val="24"/>
            <w:szCs w:val="24"/>
          </w:rPr>
          <w:t>http://xk.swufe.edu.cn</w:t>
        </w:r>
      </w:hyperlink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，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进入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教务系统登录界面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。</w:t>
      </w:r>
    </w:p>
    <w:p w:rsidR="00BA397C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/>
          <w:kern w:val="0"/>
          <w:sz w:val="24"/>
          <w:szCs w:val="24"/>
        </w:rPr>
        <w:t>3.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然后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输入教务系统账号、密码。</w:t>
      </w:r>
    </w:p>
    <w:p w:rsidR="00E67B43" w:rsidRDefault="00E67B43" w:rsidP="001758C4">
      <w:pPr>
        <w:widowControl/>
        <w:spacing w:line="360" w:lineRule="auto"/>
        <w:ind w:firstLine="539"/>
        <w:jc w:val="left"/>
        <w:rPr>
          <w:rFonts w:ascii="仿宋_GB2312" w:eastAsia="宋体" w:hAnsi="仿宋_GB2312" w:cs="宋体"/>
          <w:kern w:val="0"/>
          <w:sz w:val="24"/>
          <w:szCs w:val="24"/>
        </w:rPr>
      </w:pPr>
    </w:p>
    <w:p w:rsidR="00A8514E" w:rsidRPr="008C316D" w:rsidRDefault="00A8514E" w:rsidP="00DC39A4">
      <w:pPr>
        <w:widowControl/>
        <w:spacing w:line="360" w:lineRule="auto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二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、选课方式</w:t>
      </w:r>
    </w:p>
    <w:p w:rsidR="00BA397C" w:rsidRDefault="00DC39A4" w:rsidP="001758C4">
      <w:pPr>
        <w:widowControl/>
        <w:spacing w:line="360" w:lineRule="auto"/>
        <w:ind w:firstLine="539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1.</w:t>
      </w:r>
      <w:r w:rsidR="00813B83"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登录成功后，点击【网上选课】</w:t>
      </w:r>
      <w:r w:rsidR="00813B83"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,</w:t>
      </w:r>
      <w:r w:rsidR="00813B83"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然后选择【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双学位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/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辅修</w:t>
      </w:r>
      <w:r w:rsidR="00813B83"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】开始选课。</w:t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74310" cy="2114550"/>
            <wp:effectExtent l="19050" t="0" r="2540" b="0"/>
            <wp:docPr id="2" name="图片 1" descr="C:\Users\lenovo\AppData\Local\Temp\WeChat Files\3119eae4fc3201c0e485b727d3d8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3119eae4fc3201c0e485b727d3d884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2.</w:t>
      </w:r>
      <w:r>
        <w:rPr>
          <w:rFonts w:ascii="Calibri" w:eastAsia="宋体" w:hAnsi="Calibri" w:cs="宋体" w:hint="eastAsia"/>
          <w:kern w:val="0"/>
          <w:sz w:val="24"/>
          <w:szCs w:val="24"/>
        </w:rPr>
        <w:t>点击下拉菜单，选择一门要选的课程。</w:t>
      </w:r>
    </w:p>
    <w:p w:rsidR="00025FE6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095875" cy="2209800"/>
            <wp:effectExtent l="19050" t="0" r="9525" b="0"/>
            <wp:docPr id="3" name="图片 2" descr="C:\Users\lenovo\AppData\Local\Temp\WeChat Files\3980522985e23f985a5e5ce9cbe3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3980522985e23f985a5e5ce9cbe398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lastRenderedPageBreak/>
        <w:t>3.</w:t>
      </w:r>
      <w:r>
        <w:rPr>
          <w:rFonts w:ascii="Calibri" w:eastAsia="宋体" w:hAnsi="Calibri" w:cs="宋体" w:hint="eastAsia"/>
          <w:kern w:val="0"/>
          <w:sz w:val="24"/>
          <w:szCs w:val="24"/>
        </w:rPr>
        <w:t>选择好课程后，点击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【</w:t>
      </w:r>
      <w:r>
        <w:rPr>
          <w:rFonts w:ascii="Calibri" w:eastAsia="宋体" w:hAnsi="Calibri" w:cs="宋体" w:hint="eastAsia"/>
          <w:kern w:val="0"/>
          <w:sz w:val="24"/>
          <w:szCs w:val="24"/>
        </w:rPr>
        <w:t>单开班辅修选课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】</w:t>
      </w:r>
      <w:r w:rsidR="0006386A">
        <w:rPr>
          <w:rFonts w:ascii="Calibri" w:eastAsia="宋体" w:hAnsi="Calibri" w:cs="宋体" w:hint="eastAsia"/>
          <w:kern w:val="0"/>
          <w:sz w:val="24"/>
          <w:szCs w:val="24"/>
        </w:rPr>
        <w:t>按钮。</w:t>
      </w:r>
      <w:r w:rsidR="0006386A" w:rsidRPr="0006386A">
        <w:rPr>
          <w:rFonts w:ascii="Calibri" w:eastAsia="宋体" w:hAnsi="Calibri" w:cs="宋体" w:hint="eastAsia"/>
          <w:kern w:val="0"/>
          <w:sz w:val="24"/>
          <w:szCs w:val="24"/>
        </w:rPr>
        <w:t>（点击之后应弹出新的窗口显示选课界面，如无反应，请检查</w:t>
      </w:r>
      <w:r w:rsidR="0006386A" w:rsidRPr="0006386A"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浏览器设置</w:t>
      </w:r>
      <w:r w:rsidR="0006386A" w:rsidRPr="0006386A">
        <w:rPr>
          <w:rFonts w:ascii="Calibri" w:eastAsia="宋体" w:hAnsi="Calibri" w:cs="宋体" w:hint="eastAsia"/>
          <w:kern w:val="0"/>
          <w:sz w:val="24"/>
          <w:szCs w:val="24"/>
        </w:rPr>
        <w:t>，将</w:t>
      </w:r>
      <w:r w:rsidR="0006386A" w:rsidRPr="0006386A"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“阻止弹出页面”</w:t>
      </w:r>
      <w:r w:rsidR="0006386A" w:rsidRPr="0006386A">
        <w:rPr>
          <w:rFonts w:ascii="Calibri" w:eastAsia="宋体" w:hAnsi="Calibri" w:cs="宋体" w:hint="eastAsia"/>
          <w:kern w:val="0"/>
          <w:sz w:val="24"/>
          <w:szCs w:val="24"/>
        </w:rPr>
        <w:t>的选项</w:t>
      </w:r>
      <w:r w:rsidR="0006386A" w:rsidRPr="0006386A"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关闭</w:t>
      </w:r>
      <w:r w:rsidR="0006386A" w:rsidRPr="0006386A">
        <w:rPr>
          <w:rFonts w:ascii="Calibri" w:eastAsia="宋体" w:hAnsi="Calibri" w:cs="宋体" w:hint="eastAsia"/>
          <w:kern w:val="0"/>
          <w:sz w:val="24"/>
          <w:szCs w:val="24"/>
        </w:rPr>
        <w:t>。如无法找到该项设置，也可尝试更换浏览器。）</w:t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74310" cy="2168713"/>
            <wp:effectExtent l="19050" t="0" r="2540" b="0"/>
            <wp:docPr id="8" name="图片 3" descr="C:\Users\lenovo\AppData\Local\Temp\WeChat Files\4cf507a7f0c70d7af857082fed8d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4cf507a7f0c70d7af857082fed8d89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4.</w:t>
      </w:r>
      <w:r>
        <w:rPr>
          <w:rFonts w:ascii="Calibri" w:eastAsia="宋体" w:hAnsi="Calibri" w:cs="宋体" w:hint="eastAsia"/>
          <w:kern w:val="0"/>
          <w:sz w:val="24"/>
          <w:szCs w:val="24"/>
        </w:rPr>
        <w:t>弹出</w:t>
      </w:r>
      <w:r w:rsidR="0006386A">
        <w:rPr>
          <w:rFonts w:ascii="Calibri" w:eastAsia="宋体" w:hAnsi="Calibri" w:cs="宋体" w:hint="eastAsia"/>
          <w:kern w:val="0"/>
          <w:sz w:val="24"/>
          <w:szCs w:val="24"/>
        </w:rPr>
        <w:t>新窗口选课</w:t>
      </w:r>
      <w:r>
        <w:rPr>
          <w:rFonts w:ascii="Calibri" w:eastAsia="宋体" w:hAnsi="Calibri" w:cs="宋体" w:hint="eastAsia"/>
          <w:kern w:val="0"/>
          <w:sz w:val="24"/>
          <w:szCs w:val="24"/>
        </w:rPr>
        <w:t>页面</w:t>
      </w:r>
      <w:r w:rsidR="0006386A">
        <w:rPr>
          <w:rFonts w:ascii="Calibri" w:eastAsia="宋体" w:hAnsi="Calibri" w:cs="宋体" w:hint="eastAsia"/>
          <w:kern w:val="0"/>
          <w:sz w:val="24"/>
          <w:szCs w:val="24"/>
        </w:rPr>
        <w:t>后</w:t>
      </w:r>
      <w:r>
        <w:rPr>
          <w:rFonts w:ascii="Calibri" w:eastAsia="宋体" w:hAnsi="Calibri" w:cs="宋体" w:hint="eastAsia"/>
          <w:kern w:val="0"/>
          <w:sz w:val="24"/>
          <w:szCs w:val="24"/>
        </w:rPr>
        <w:t>，选择教学班，选择是否预订教材，最后点击选定，弹出保存成功页面即选课成功。</w:t>
      </w:r>
    </w:p>
    <w:p w:rsidR="00DC39A4" w:rsidRDefault="00DC39A4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74310" cy="1219200"/>
            <wp:effectExtent l="19050" t="0" r="2540" b="0"/>
            <wp:docPr id="9" name="图片 4" descr="C:\Users\lenovo\AppData\Local\Temp\WeChat Files\e0c8578a57d893f95d1f9256e148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e0c8578a57d893f95d1f9256e1486f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A4" w:rsidRDefault="001F3B4C" w:rsidP="001F3B4C">
      <w:pPr>
        <w:widowControl/>
        <w:spacing w:line="360" w:lineRule="auto"/>
        <w:ind w:firstLine="539"/>
        <w:jc w:val="center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2609850" cy="1980465"/>
            <wp:effectExtent l="19050" t="0" r="0" b="0"/>
            <wp:docPr id="1" name="图片 1" descr="C:\Users\lenovo\AppData\Local\Temp\WeChat Files\9b7e37844628c23ae72718dbd4fb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b7e37844628c23ae72718dbd4fbca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F7" w:rsidRPr="0006386A" w:rsidRDefault="00F558F7" w:rsidP="0006386A">
      <w:pPr>
        <w:widowControl/>
        <w:spacing w:line="360" w:lineRule="auto"/>
        <w:ind w:firstLine="539"/>
        <w:jc w:val="center"/>
        <w:rPr>
          <w:rFonts w:ascii="Calibri" w:eastAsia="宋体" w:hAnsi="Calibri" w:cs="宋体"/>
          <w:kern w:val="0"/>
          <w:sz w:val="24"/>
          <w:szCs w:val="24"/>
        </w:rPr>
      </w:pPr>
    </w:p>
    <w:p w:rsidR="00342918" w:rsidRPr="008C316D" w:rsidRDefault="00342918" w:rsidP="008C316D">
      <w:pPr>
        <w:widowControl/>
        <w:spacing w:line="360" w:lineRule="auto"/>
        <w:ind w:firstLine="480"/>
        <w:jc w:val="right"/>
        <w:rPr>
          <w:rFonts w:ascii="Calibri" w:eastAsia="宋体" w:hAnsi="Calibri" w:cs="宋体"/>
          <w:kern w:val="0"/>
          <w:sz w:val="24"/>
          <w:szCs w:val="24"/>
        </w:rPr>
      </w:pPr>
    </w:p>
    <w:sectPr w:rsidR="00342918" w:rsidRPr="008C316D" w:rsidSect="0024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B0" w:rsidRDefault="003637B0" w:rsidP="00B50015">
      <w:r>
        <w:separator/>
      </w:r>
    </w:p>
  </w:endnote>
  <w:endnote w:type="continuationSeparator" w:id="1">
    <w:p w:rsidR="003637B0" w:rsidRDefault="003637B0" w:rsidP="00B5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B0" w:rsidRDefault="003637B0" w:rsidP="00B50015">
      <w:r>
        <w:separator/>
      </w:r>
    </w:p>
  </w:footnote>
  <w:footnote w:type="continuationSeparator" w:id="1">
    <w:p w:rsidR="003637B0" w:rsidRDefault="003637B0" w:rsidP="00B5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4E6"/>
    <w:multiLevelType w:val="multilevel"/>
    <w:tmpl w:val="45F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E61"/>
    <w:rsid w:val="00003E75"/>
    <w:rsid w:val="00025FE6"/>
    <w:rsid w:val="000329CC"/>
    <w:rsid w:val="0006386A"/>
    <w:rsid w:val="00072E96"/>
    <w:rsid w:val="000B2D6C"/>
    <w:rsid w:val="000D5EA7"/>
    <w:rsid w:val="000E3BA4"/>
    <w:rsid w:val="000F0A90"/>
    <w:rsid w:val="00111A6E"/>
    <w:rsid w:val="00170419"/>
    <w:rsid w:val="001758C4"/>
    <w:rsid w:val="0018383D"/>
    <w:rsid w:val="00191735"/>
    <w:rsid w:val="0019532E"/>
    <w:rsid w:val="001B2C7D"/>
    <w:rsid w:val="001B5A43"/>
    <w:rsid w:val="001E410C"/>
    <w:rsid w:val="001E62ED"/>
    <w:rsid w:val="001F3B4C"/>
    <w:rsid w:val="002143AF"/>
    <w:rsid w:val="002469B7"/>
    <w:rsid w:val="00271315"/>
    <w:rsid w:val="00282D1F"/>
    <w:rsid w:val="002B7882"/>
    <w:rsid w:val="002C3FB9"/>
    <w:rsid w:val="00303A34"/>
    <w:rsid w:val="0031570D"/>
    <w:rsid w:val="0031791A"/>
    <w:rsid w:val="0034176E"/>
    <w:rsid w:val="00342918"/>
    <w:rsid w:val="00353AE3"/>
    <w:rsid w:val="00354DF3"/>
    <w:rsid w:val="003637B0"/>
    <w:rsid w:val="003702F7"/>
    <w:rsid w:val="003837DB"/>
    <w:rsid w:val="003A1203"/>
    <w:rsid w:val="003C6B49"/>
    <w:rsid w:val="0040798E"/>
    <w:rsid w:val="00417614"/>
    <w:rsid w:val="00417E7A"/>
    <w:rsid w:val="004419B7"/>
    <w:rsid w:val="00466B9F"/>
    <w:rsid w:val="004A0FDE"/>
    <w:rsid w:val="004A2EEE"/>
    <w:rsid w:val="004B18F6"/>
    <w:rsid w:val="004D4E6C"/>
    <w:rsid w:val="004E702B"/>
    <w:rsid w:val="00506EFB"/>
    <w:rsid w:val="00511A10"/>
    <w:rsid w:val="00551E81"/>
    <w:rsid w:val="00555606"/>
    <w:rsid w:val="00560482"/>
    <w:rsid w:val="0056750E"/>
    <w:rsid w:val="0056795F"/>
    <w:rsid w:val="005758BB"/>
    <w:rsid w:val="005B28B5"/>
    <w:rsid w:val="005C70DA"/>
    <w:rsid w:val="005E1751"/>
    <w:rsid w:val="005F7D83"/>
    <w:rsid w:val="006025E4"/>
    <w:rsid w:val="006102B5"/>
    <w:rsid w:val="00663F6C"/>
    <w:rsid w:val="00693E7D"/>
    <w:rsid w:val="006A2393"/>
    <w:rsid w:val="006B0AC0"/>
    <w:rsid w:val="006C1411"/>
    <w:rsid w:val="006C76BA"/>
    <w:rsid w:val="0072411D"/>
    <w:rsid w:val="00727EAE"/>
    <w:rsid w:val="00762786"/>
    <w:rsid w:val="00767E0A"/>
    <w:rsid w:val="00785C56"/>
    <w:rsid w:val="007963DE"/>
    <w:rsid w:val="00797C2B"/>
    <w:rsid w:val="007B13EB"/>
    <w:rsid w:val="007D024B"/>
    <w:rsid w:val="007E4B04"/>
    <w:rsid w:val="00813B83"/>
    <w:rsid w:val="00821BFE"/>
    <w:rsid w:val="00833ECA"/>
    <w:rsid w:val="00841FC1"/>
    <w:rsid w:val="008423AD"/>
    <w:rsid w:val="008602E1"/>
    <w:rsid w:val="00865A97"/>
    <w:rsid w:val="00896AEE"/>
    <w:rsid w:val="008A00A3"/>
    <w:rsid w:val="008C316D"/>
    <w:rsid w:val="008F58FB"/>
    <w:rsid w:val="00915910"/>
    <w:rsid w:val="00940A08"/>
    <w:rsid w:val="009833DD"/>
    <w:rsid w:val="00983CF3"/>
    <w:rsid w:val="009850E9"/>
    <w:rsid w:val="009873C0"/>
    <w:rsid w:val="009A516A"/>
    <w:rsid w:val="009B16B2"/>
    <w:rsid w:val="009B462C"/>
    <w:rsid w:val="009E7295"/>
    <w:rsid w:val="009F4C8A"/>
    <w:rsid w:val="00A158CD"/>
    <w:rsid w:val="00A33086"/>
    <w:rsid w:val="00A6105D"/>
    <w:rsid w:val="00A664B6"/>
    <w:rsid w:val="00A676AB"/>
    <w:rsid w:val="00A74FF7"/>
    <w:rsid w:val="00A75B91"/>
    <w:rsid w:val="00A8514E"/>
    <w:rsid w:val="00A92CBA"/>
    <w:rsid w:val="00A97EC0"/>
    <w:rsid w:val="00AB5C64"/>
    <w:rsid w:val="00AB788F"/>
    <w:rsid w:val="00AD68CB"/>
    <w:rsid w:val="00AF0422"/>
    <w:rsid w:val="00AF67E3"/>
    <w:rsid w:val="00B33ACD"/>
    <w:rsid w:val="00B413F1"/>
    <w:rsid w:val="00B50015"/>
    <w:rsid w:val="00B51592"/>
    <w:rsid w:val="00B554D4"/>
    <w:rsid w:val="00B63511"/>
    <w:rsid w:val="00BA397C"/>
    <w:rsid w:val="00BF1358"/>
    <w:rsid w:val="00BF7615"/>
    <w:rsid w:val="00C115F5"/>
    <w:rsid w:val="00C1232D"/>
    <w:rsid w:val="00C269D0"/>
    <w:rsid w:val="00C42E61"/>
    <w:rsid w:val="00C76DC8"/>
    <w:rsid w:val="00C93AB5"/>
    <w:rsid w:val="00CA7845"/>
    <w:rsid w:val="00CB63BA"/>
    <w:rsid w:val="00CD43F4"/>
    <w:rsid w:val="00CE2264"/>
    <w:rsid w:val="00CE5639"/>
    <w:rsid w:val="00CF21D9"/>
    <w:rsid w:val="00D44CAA"/>
    <w:rsid w:val="00D44E7A"/>
    <w:rsid w:val="00D45216"/>
    <w:rsid w:val="00D57B84"/>
    <w:rsid w:val="00D700C4"/>
    <w:rsid w:val="00D7079B"/>
    <w:rsid w:val="00D72DDF"/>
    <w:rsid w:val="00DA6A48"/>
    <w:rsid w:val="00DB703A"/>
    <w:rsid w:val="00DC39A4"/>
    <w:rsid w:val="00DC3FD9"/>
    <w:rsid w:val="00DC4651"/>
    <w:rsid w:val="00DD3887"/>
    <w:rsid w:val="00DD625E"/>
    <w:rsid w:val="00DD6877"/>
    <w:rsid w:val="00DE4F1F"/>
    <w:rsid w:val="00DE7CA1"/>
    <w:rsid w:val="00E01813"/>
    <w:rsid w:val="00E334E9"/>
    <w:rsid w:val="00E67523"/>
    <w:rsid w:val="00E67B43"/>
    <w:rsid w:val="00E87DC1"/>
    <w:rsid w:val="00EB5589"/>
    <w:rsid w:val="00EB6F6E"/>
    <w:rsid w:val="00ED2278"/>
    <w:rsid w:val="00ED5D88"/>
    <w:rsid w:val="00F40491"/>
    <w:rsid w:val="00F47C72"/>
    <w:rsid w:val="00F558F7"/>
    <w:rsid w:val="00F60565"/>
    <w:rsid w:val="00F86B2E"/>
    <w:rsid w:val="00F95D30"/>
    <w:rsid w:val="00FA5A9B"/>
    <w:rsid w:val="00FE2DF1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C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C56"/>
    <w:rPr>
      <w:sz w:val="18"/>
      <w:szCs w:val="18"/>
    </w:rPr>
  </w:style>
  <w:style w:type="character" w:styleId="a4">
    <w:name w:val="Strong"/>
    <w:basedOn w:val="a0"/>
    <w:uiPriority w:val="22"/>
    <w:qFormat/>
    <w:rsid w:val="00785C56"/>
    <w:rPr>
      <w:b/>
      <w:bCs/>
    </w:rPr>
  </w:style>
  <w:style w:type="paragraph" w:styleId="a5">
    <w:name w:val="header"/>
    <w:basedOn w:val="a"/>
    <w:link w:val="Char0"/>
    <w:uiPriority w:val="99"/>
    <w:unhideWhenUsed/>
    <w:rsid w:val="00B5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00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0015"/>
    <w:rPr>
      <w:sz w:val="18"/>
      <w:szCs w:val="18"/>
    </w:rPr>
  </w:style>
  <w:style w:type="paragraph" w:styleId="a7">
    <w:name w:val="Normal (Web)"/>
    <w:basedOn w:val="a"/>
    <w:uiPriority w:val="99"/>
    <w:unhideWhenUsed/>
    <w:rsid w:val="00F95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67B4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7B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swufe.edu.c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jwc.swufe.edu.cn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xk.swuf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c.swufe.edu.c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</Words>
  <Characters>516</Characters>
  <Application>Microsoft Office Word</Application>
  <DocSecurity>0</DocSecurity>
  <Lines>4</Lines>
  <Paragraphs>1</Paragraphs>
  <ScaleCrop>false</ScaleCrop>
  <Company>swufe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魏昭</dc:creator>
  <cp:keywords/>
  <dc:description/>
  <cp:lastModifiedBy>lenovo</cp:lastModifiedBy>
  <cp:revision>14</cp:revision>
  <cp:lastPrinted>2020-09-08T01:30:00Z</cp:lastPrinted>
  <dcterms:created xsi:type="dcterms:W3CDTF">2020-09-08T05:20:00Z</dcterms:created>
  <dcterms:modified xsi:type="dcterms:W3CDTF">2022-09-04T11:19:00Z</dcterms:modified>
</cp:coreProperties>
</file>