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DD5" w:rsidRPr="00F51DD5" w:rsidRDefault="00F51DD5" w:rsidP="00F51DD5">
      <w:pPr>
        <w:spacing w:line="360" w:lineRule="auto"/>
        <w:jc w:val="center"/>
        <w:rPr>
          <w:rFonts w:eastAsiaTheme="minorEastAsia"/>
          <w:b/>
          <w:bCs/>
          <w:sz w:val="32"/>
          <w:szCs w:val="24"/>
          <w:lang w:val="en-US"/>
        </w:rPr>
      </w:pPr>
      <w:r w:rsidRPr="00F51DD5">
        <w:rPr>
          <w:rFonts w:eastAsiaTheme="minorEastAsia"/>
          <w:b/>
          <w:bCs/>
          <w:sz w:val="32"/>
          <w:szCs w:val="24"/>
          <w:lang w:val="en-US"/>
        </w:rPr>
        <w:t>关于</w:t>
      </w:r>
      <w:r w:rsidRPr="00F51DD5">
        <w:rPr>
          <w:rFonts w:eastAsiaTheme="minorEastAsia" w:hint="eastAsia"/>
          <w:b/>
          <w:bCs/>
          <w:sz w:val="32"/>
          <w:szCs w:val="24"/>
          <w:lang w:val="en-US"/>
        </w:rPr>
        <w:t>大学英语《综合技能提升》模块成绩计算方式的说明</w:t>
      </w:r>
    </w:p>
    <w:p w:rsidR="00440809" w:rsidRDefault="00440809" w:rsidP="00440809">
      <w:pPr>
        <w:spacing w:line="360" w:lineRule="auto"/>
        <w:ind w:firstLineChars="200" w:firstLine="482"/>
        <w:jc w:val="both"/>
        <w:rPr>
          <w:rFonts w:eastAsiaTheme="minorEastAsia"/>
          <w:b/>
          <w:bCs/>
          <w:sz w:val="24"/>
          <w:szCs w:val="24"/>
          <w:lang w:val="en-US"/>
        </w:rPr>
      </w:pPr>
      <w:r>
        <w:rPr>
          <w:rFonts w:eastAsiaTheme="minorEastAsia" w:hint="eastAsia"/>
          <w:b/>
          <w:bCs/>
          <w:sz w:val="24"/>
          <w:szCs w:val="24"/>
          <w:lang w:val="en-US"/>
        </w:rPr>
        <w:t>（一）总成绩构成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总成绩</w:t>
      </w:r>
      <w:r>
        <w:rPr>
          <w:rFonts w:eastAsiaTheme="minorEastAsia" w:hint="eastAsia"/>
          <w:sz w:val="24"/>
          <w:szCs w:val="24"/>
          <w:lang w:val="en-US"/>
        </w:rPr>
        <w:t>=</w:t>
      </w:r>
      <w:r>
        <w:rPr>
          <w:rFonts w:eastAsiaTheme="minorEastAsia" w:hint="eastAsia"/>
          <w:sz w:val="24"/>
          <w:szCs w:val="24"/>
          <w:lang w:val="en-US"/>
        </w:rPr>
        <w:t>听说学习成绩</w:t>
      </w:r>
      <w:r>
        <w:rPr>
          <w:rFonts w:eastAsiaTheme="minorEastAsia" w:hint="eastAsia"/>
          <w:sz w:val="24"/>
          <w:szCs w:val="24"/>
          <w:lang w:val="en-US"/>
        </w:rPr>
        <w:t>*</w:t>
      </w:r>
      <w:r>
        <w:rPr>
          <w:rFonts w:eastAsiaTheme="minorEastAsia"/>
          <w:sz w:val="24"/>
          <w:szCs w:val="24"/>
          <w:lang w:val="en-US"/>
        </w:rPr>
        <w:t>40</w:t>
      </w:r>
      <w:r>
        <w:rPr>
          <w:rFonts w:eastAsiaTheme="minorEastAsia" w:hint="eastAsia"/>
          <w:sz w:val="24"/>
          <w:szCs w:val="24"/>
          <w:lang w:val="en-US"/>
        </w:rPr>
        <w:t>%+</w:t>
      </w:r>
      <w:r>
        <w:rPr>
          <w:rFonts w:eastAsiaTheme="minorEastAsia" w:hint="eastAsia"/>
          <w:sz w:val="24"/>
          <w:szCs w:val="24"/>
          <w:lang w:val="en-US"/>
        </w:rPr>
        <w:t>写作学习成绩</w:t>
      </w:r>
      <w:r>
        <w:rPr>
          <w:rFonts w:eastAsiaTheme="minorEastAsia" w:hint="eastAsia"/>
          <w:sz w:val="24"/>
          <w:szCs w:val="24"/>
          <w:lang w:val="en-US"/>
        </w:rPr>
        <w:t>*</w:t>
      </w:r>
      <w:r>
        <w:rPr>
          <w:rFonts w:eastAsiaTheme="minorEastAsia"/>
          <w:sz w:val="24"/>
          <w:szCs w:val="24"/>
          <w:lang w:val="en-US"/>
        </w:rPr>
        <w:t>40</w:t>
      </w:r>
      <w:bookmarkStart w:id="0" w:name="_Hlk74474288"/>
      <w:r>
        <w:rPr>
          <w:rFonts w:eastAsiaTheme="minorEastAsia" w:hint="eastAsia"/>
          <w:sz w:val="24"/>
          <w:szCs w:val="24"/>
          <w:lang w:val="en-US"/>
        </w:rPr>
        <w:t>%</w:t>
      </w:r>
      <w:bookmarkEnd w:id="0"/>
      <w:r>
        <w:rPr>
          <w:rFonts w:eastAsiaTheme="minorEastAsia" w:hint="eastAsia"/>
          <w:sz w:val="24"/>
          <w:szCs w:val="24"/>
          <w:lang w:val="en-US"/>
        </w:rPr>
        <w:t>+</w:t>
      </w:r>
      <w:r>
        <w:rPr>
          <w:rFonts w:eastAsiaTheme="minorEastAsia" w:hint="eastAsia"/>
          <w:sz w:val="24"/>
          <w:szCs w:val="24"/>
          <w:lang w:val="en-US"/>
        </w:rPr>
        <w:t>写作考核成绩</w:t>
      </w:r>
      <w:r>
        <w:rPr>
          <w:rFonts w:eastAsiaTheme="minorEastAsia" w:hint="eastAsia"/>
          <w:sz w:val="24"/>
          <w:szCs w:val="24"/>
          <w:lang w:val="en-US"/>
        </w:rPr>
        <w:t>*2</w:t>
      </w:r>
      <w:r>
        <w:rPr>
          <w:rFonts w:eastAsiaTheme="minorEastAsia"/>
          <w:sz w:val="24"/>
          <w:szCs w:val="24"/>
          <w:lang w:val="en-US"/>
        </w:rPr>
        <w:t>0</w:t>
      </w:r>
      <w:r>
        <w:rPr>
          <w:rFonts w:eastAsiaTheme="minorEastAsia" w:hint="eastAsia"/>
          <w:sz w:val="24"/>
          <w:szCs w:val="24"/>
          <w:lang w:val="en-US"/>
        </w:rPr>
        <w:t>%</w:t>
      </w:r>
    </w:p>
    <w:p w:rsidR="00440809" w:rsidRDefault="00440809" w:rsidP="00440809">
      <w:pPr>
        <w:spacing w:line="360" w:lineRule="auto"/>
        <w:ind w:firstLineChars="200" w:firstLine="482"/>
        <w:jc w:val="both"/>
        <w:rPr>
          <w:rFonts w:eastAsiaTheme="minorEastAsia"/>
          <w:b/>
          <w:bCs/>
          <w:sz w:val="24"/>
          <w:szCs w:val="24"/>
          <w:lang w:val="en-US"/>
        </w:rPr>
      </w:pPr>
      <w:r>
        <w:rPr>
          <w:rFonts w:eastAsiaTheme="minorEastAsia" w:hint="eastAsia"/>
          <w:b/>
          <w:bCs/>
          <w:sz w:val="24"/>
          <w:szCs w:val="24"/>
          <w:lang w:val="en-US"/>
        </w:rPr>
        <w:t>（二）</w:t>
      </w:r>
      <w:r>
        <w:rPr>
          <w:rFonts w:eastAsiaTheme="minorEastAsia"/>
          <w:b/>
          <w:bCs/>
          <w:sz w:val="24"/>
          <w:szCs w:val="24"/>
          <w:lang w:val="en-US"/>
        </w:rPr>
        <w:t>听</w:t>
      </w:r>
      <w:bookmarkStart w:id="1" w:name="_GoBack"/>
      <w:bookmarkEnd w:id="1"/>
      <w:r>
        <w:rPr>
          <w:rFonts w:eastAsiaTheme="minorEastAsia"/>
          <w:b/>
          <w:bCs/>
          <w:sz w:val="24"/>
          <w:szCs w:val="24"/>
          <w:lang w:val="en-US"/>
        </w:rPr>
        <w:t>说学习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1. </w:t>
      </w:r>
      <w:r>
        <w:rPr>
          <w:rFonts w:eastAsiaTheme="minorEastAsia" w:hint="eastAsia"/>
          <w:sz w:val="24"/>
          <w:szCs w:val="24"/>
          <w:lang w:val="en-US"/>
        </w:rPr>
        <w:t>听说学习环节</w:t>
      </w:r>
      <w:proofErr w:type="gramStart"/>
      <w:r>
        <w:rPr>
          <w:rFonts w:eastAsiaTheme="minorEastAsia" w:hint="eastAsia"/>
          <w:sz w:val="24"/>
          <w:szCs w:val="24"/>
          <w:lang w:val="en-US"/>
        </w:rPr>
        <w:t>基于讯飞</w:t>
      </w:r>
      <w:proofErr w:type="gramEnd"/>
      <w:r>
        <w:rPr>
          <w:rFonts w:eastAsiaTheme="minorEastAsia" w:hint="eastAsia"/>
          <w:sz w:val="24"/>
          <w:szCs w:val="24"/>
          <w:lang w:val="en-US"/>
        </w:rPr>
        <w:t>口语系统开设，共开设</w:t>
      </w:r>
      <w:r>
        <w:rPr>
          <w:rFonts w:eastAsiaTheme="minorEastAsia"/>
          <w:sz w:val="24"/>
          <w:szCs w:val="24"/>
          <w:lang w:val="en-US"/>
        </w:rPr>
        <w:t>6</w:t>
      </w:r>
      <w:r>
        <w:rPr>
          <w:rFonts w:eastAsiaTheme="minorEastAsia" w:hint="eastAsia"/>
          <w:sz w:val="24"/>
          <w:szCs w:val="24"/>
          <w:lang w:val="en-US"/>
        </w:rPr>
        <w:t>个学期，学生需要完成至少</w:t>
      </w:r>
      <w:r>
        <w:rPr>
          <w:rFonts w:eastAsiaTheme="minorEastAsia" w:hint="eastAsia"/>
          <w:sz w:val="24"/>
          <w:szCs w:val="24"/>
          <w:lang w:val="en-US"/>
        </w:rPr>
        <w:t>5</w:t>
      </w:r>
      <w:r>
        <w:rPr>
          <w:rFonts w:eastAsiaTheme="minorEastAsia" w:hint="eastAsia"/>
          <w:sz w:val="24"/>
          <w:szCs w:val="24"/>
          <w:lang w:val="en-US"/>
        </w:rPr>
        <w:t>个学期的听说学习方可获得该部分成绩。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.  </w:t>
      </w:r>
      <w:r>
        <w:rPr>
          <w:rFonts w:eastAsiaTheme="minorEastAsia" w:hint="eastAsia"/>
          <w:sz w:val="24"/>
          <w:szCs w:val="24"/>
          <w:lang w:val="en-US"/>
        </w:rPr>
        <w:t>听说学习环节成绩计算方式：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 w:hint="eastAsia"/>
          <w:sz w:val="24"/>
          <w:szCs w:val="24"/>
          <w:lang w:val="en-US"/>
        </w:rPr>
        <w:t>1</w:t>
      </w:r>
      <w:r>
        <w:rPr>
          <w:rFonts w:eastAsiaTheme="minorEastAsia" w:hint="eastAsia"/>
          <w:sz w:val="24"/>
          <w:szCs w:val="24"/>
          <w:lang w:val="en-US"/>
        </w:rPr>
        <w:t>）听说学习部分总评成绩为最高的</w:t>
      </w:r>
      <w:r>
        <w:rPr>
          <w:rFonts w:eastAsiaTheme="minorEastAsia" w:hint="eastAsia"/>
          <w:sz w:val="24"/>
          <w:szCs w:val="24"/>
          <w:lang w:val="en-US"/>
        </w:rPr>
        <w:t>5</w:t>
      </w:r>
      <w:r>
        <w:rPr>
          <w:rFonts w:eastAsiaTheme="minorEastAsia" w:hint="eastAsia"/>
          <w:sz w:val="24"/>
          <w:szCs w:val="24"/>
          <w:lang w:val="en-US"/>
        </w:rPr>
        <w:t>个学期听说学习总评成绩的算术平均分。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 w:hint="eastAsia"/>
          <w:sz w:val="24"/>
          <w:szCs w:val="24"/>
          <w:lang w:val="en-US"/>
        </w:rPr>
        <w:t>2</w:t>
      </w:r>
      <w:r>
        <w:rPr>
          <w:rFonts w:eastAsiaTheme="minorEastAsia" w:hint="eastAsia"/>
          <w:sz w:val="24"/>
          <w:szCs w:val="24"/>
          <w:lang w:val="en-US"/>
        </w:rPr>
        <w:t>）各学期成绩：每学期共计</w:t>
      </w:r>
      <w:r>
        <w:rPr>
          <w:rFonts w:eastAsiaTheme="minorEastAsia" w:hint="eastAsia"/>
          <w:sz w:val="24"/>
          <w:szCs w:val="24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>6</w:t>
      </w:r>
      <w:r>
        <w:rPr>
          <w:rFonts w:eastAsiaTheme="minorEastAsia" w:hint="eastAsia"/>
          <w:sz w:val="24"/>
          <w:szCs w:val="24"/>
          <w:lang w:val="en-US"/>
        </w:rPr>
        <w:t>个在线练习题，取其中最高</w:t>
      </w:r>
      <w:r>
        <w:rPr>
          <w:rFonts w:eastAsiaTheme="minorEastAsia"/>
          <w:sz w:val="24"/>
          <w:szCs w:val="24"/>
          <w:lang w:val="en-US"/>
        </w:rPr>
        <w:t>8</w:t>
      </w:r>
      <w:r>
        <w:rPr>
          <w:rFonts w:eastAsiaTheme="minorEastAsia" w:hint="eastAsia"/>
          <w:sz w:val="24"/>
          <w:szCs w:val="24"/>
          <w:lang w:val="en-US"/>
        </w:rPr>
        <w:t>个练习成绩的算术平均分计为本学期听说学习总评成绩。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 w:hint="eastAsia"/>
          <w:sz w:val="24"/>
          <w:szCs w:val="24"/>
          <w:lang w:val="en-US"/>
        </w:rPr>
        <w:t>3</w:t>
      </w:r>
      <w:r>
        <w:rPr>
          <w:rFonts w:eastAsiaTheme="minorEastAsia" w:hint="eastAsia"/>
          <w:sz w:val="24"/>
          <w:szCs w:val="24"/>
          <w:lang w:val="en-US"/>
        </w:rPr>
        <w:t>）学生在一学期内（</w:t>
      </w:r>
      <w:r>
        <w:rPr>
          <w:rFonts w:eastAsiaTheme="minorEastAsia" w:hint="eastAsia"/>
          <w:sz w:val="24"/>
          <w:szCs w:val="24"/>
          <w:lang w:val="en-US"/>
        </w:rPr>
        <w:t>1-</w:t>
      </w:r>
      <w:r>
        <w:rPr>
          <w:rFonts w:eastAsiaTheme="minorEastAsia"/>
          <w:sz w:val="24"/>
          <w:szCs w:val="24"/>
          <w:lang w:val="en-US"/>
        </w:rPr>
        <w:t>18</w:t>
      </w:r>
      <w:r>
        <w:rPr>
          <w:rFonts w:eastAsiaTheme="minorEastAsia" w:hint="eastAsia"/>
          <w:sz w:val="24"/>
          <w:szCs w:val="24"/>
          <w:lang w:val="en-US"/>
        </w:rPr>
        <w:t>周）未完成</w:t>
      </w:r>
      <w:r>
        <w:rPr>
          <w:rFonts w:eastAsiaTheme="minorEastAsia"/>
          <w:sz w:val="24"/>
          <w:szCs w:val="24"/>
          <w:lang w:val="en-US"/>
        </w:rPr>
        <w:t>8</w:t>
      </w:r>
      <w:r>
        <w:rPr>
          <w:rFonts w:eastAsiaTheme="minorEastAsia" w:hint="eastAsia"/>
          <w:sz w:val="24"/>
          <w:szCs w:val="24"/>
          <w:lang w:val="en-US"/>
        </w:rPr>
        <w:t>个练习在线学习，则该学期听说学习成绩计算为</w:t>
      </w:r>
      <w:r>
        <w:rPr>
          <w:rFonts w:eastAsiaTheme="minorEastAsia" w:hint="eastAsia"/>
          <w:sz w:val="24"/>
          <w:szCs w:val="24"/>
          <w:lang w:val="en-US"/>
        </w:rPr>
        <w:t>0</w:t>
      </w:r>
      <w:r>
        <w:rPr>
          <w:rFonts w:eastAsiaTheme="minorEastAsia" w:hint="eastAsia"/>
          <w:sz w:val="24"/>
          <w:szCs w:val="24"/>
          <w:lang w:val="en-US"/>
        </w:rPr>
        <w:t>分。</w:t>
      </w:r>
    </w:p>
    <w:p w:rsidR="00440809" w:rsidRDefault="00440809" w:rsidP="00440809">
      <w:pPr>
        <w:spacing w:line="360" w:lineRule="auto"/>
        <w:ind w:firstLineChars="200" w:firstLine="482"/>
        <w:jc w:val="both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 w:hint="eastAsia"/>
          <w:b/>
          <w:sz w:val="24"/>
          <w:szCs w:val="24"/>
          <w:lang w:val="en-US"/>
        </w:rPr>
        <w:t>（三）写作学习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1.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 w:hint="eastAsia"/>
          <w:sz w:val="24"/>
          <w:szCs w:val="24"/>
          <w:lang w:val="en-US"/>
        </w:rPr>
        <w:t>写作学习环节基于“批改网”开设，共开设</w:t>
      </w:r>
      <w:r>
        <w:rPr>
          <w:rFonts w:eastAsiaTheme="minorEastAsia"/>
          <w:sz w:val="24"/>
          <w:szCs w:val="24"/>
          <w:lang w:val="en-US"/>
        </w:rPr>
        <w:t>6</w:t>
      </w:r>
      <w:r>
        <w:rPr>
          <w:rFonts w:eastAsiaTheme="minorEastAsia" w:hint="eastAsia"/>
          <w:sz w:val="24"/>
          <w:szCs w:val="24"/>
          <w:lang w:val="en-US"/>
        </w:rPr>
        <w:t>个学期，第</w:t>
      </w:r>
      <w:r>
        <w:rPr>
          <w:rFonts w:eastAsiaTheme="minorEastAsia" w:hint="eastAsia"/>
          <w:sz w:val="24"/>
          <w:szCs w:val="24"/>
          <w:lang w:val="en-US"/>
        </w:rPr>
        <w:t>7</w:t>
      </w:r>
      <w:r>
        <w:rPr>
          <w:rFonts w:eastAsiaTheme="minorEastAsia" w:hint="eastAsia"/>
          <w:sz w:val="24"/>
          <w:szCs w:val="24"/>
          <w:lang w:val="en-US"/>
        </w:rPr>
        <w:t>学期线上考核。学生需要完成至少</w:t>
      </w:r>
      <w:r>
        <w:rPr>
          <w:rFonts w:eastAsiaTheme="minorEastAsia" w:hint="eastAsia"/>
          <w:sz w:val="24"/>
          <w:szCs w:val="24"/>
          <w:lang w:val="en-US"/>
        </w:rPr>
        <w:t>5</w:t>
      </w:r>
      <w:r>
        <w:rPr>
          <w:rFonts w:eastAsiaTheme="minorEastAsia" w:hint="eastAsia"/>
          <w:sz w:val="24"/>
          <w:szCs w:val="24"/>
          <w:lang w:val="en-US"/>
        </w:rPr>
        <w:t>学期的写作学习方可获得该部分成绩。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2.</w:t>
      </w:r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 w:hint="eastAsia"/>
          <w:sz w:val="24"/>
          <w:szCs w:val="24"/>
          <w:lang w:val="en-US"/>
        </w:rPr>
        <w:t>写作学习环节的成绩计算方式：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 w:hint="eastAsia"/>
          <w:sz w:val="24"/>
          <w:szCs w:val="24"/>
          <w:lang w:val="en-US"/>
        </w:rPr>
        <w:t>）写作学习部分成绩为最高的</w:t>
      </w:r>
      <w:r>
        <w:rPr>
          <w:rFonts w:eastAsiaTheme="minorEastAsia"/>
          <w:sz w:val="24"/>
          <w:szCs w:val="24"/>
          <w:lang w:val="en-US"/>
        </w:rPr>
        <w:t>5</w:t>
      </w:r>
      <w:r>
        <w:rPr>
          <w:rFonts w:eastAsiaTheme="minorEastAsia" w:hint="eastAsia"/>
          <w:sz w:val="24"/>
          <w:szCs w:val="24"/>
          <w:lang w:val="en-US"/>
        </w:rPr>
        <w:t>个学期写作总评成绩的算术平均分。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/>
          <w:sz w:val="24"/>
          <w:szCs w:val="24"/>
          <w:lang w:val="en-US"/>
        </w:rPr>
        <w:t>2</w:t>
      </w:r>
      <w:r>
        <w:rPr>
          <w:rFonts w:eastAsiaTheme="minorEastAsia" w:hint="eastAsia"/>
          <w:sz w:val="24"/>
          <w:szCs w:val="24"/>
          <w:lang w:val="en-US"/>
        </w:rPr>
        <w:t>）每学期发布</w:t>
      </w:r>
      <w:r>
        <w:rPr>
          <w:rFonts w:eastAsiaTheme="minorEastAsia"/>
          <w:sz w:val="24"/>
          <w:szCs w:val="24"/>
          <w:lang w:val="en-US"/>
        </w:rPr>
        <w:t>8</w:t>
      </w:r>
      <w:r>
        <w:rPr>
          <w:rFonts w:eastAsiaTheme="minorEastAsia" w:hint="eastAsia"/>
          <w:sz w:val="24"/>
          <w:szCs w:val="24"/>
          <w:lang w:val="en-US"/>
        </w:rPr>
        <w:t>个在线写作练习题，取其中</w:t>
      </w:r>
      <w:r>
        <w:rPr>
          <w:rFonts w:eastAsiaTheme="minorEastAsia"/>
          <w:sz w:val="24"/>
          <w:szCs w:val="24"/>
          <w:lang w:val="en-US"/>
        </w:rPr>
        <w:t>4</w:t>
      </w:r>
      <w:r>
        <w:rPr>
          <w:rFonts w:eastAsiaTheme="minorEastAsia" w:hint="eastAsia"/>
          <w:sz w:val="24"/>
          <w:szCs w:val="24"/>
          <w:lang w:val="en-US"/>
        </w:rPr>
        <w:t>个最高平时练习成绩的算术平均分计为本学期写作学习成绩。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/>
          <w:sz w:val="24"/>
          <w:szCs w:val="24"/>
          <w:lang w:val="en-US"/>
        </w:rPr>
        <w:t>3</w:t>
      </w:r>
      <w:r>
        <w:rPr>
          <w:rFonts w:eastAsiaTheme="minorEastAsia" w:hint="eastAsia"/>
          <w:sz w:val="24"/>
          <w:szCs w:val="24"/>
          <w:lang w:val="en-US"/>
        </w:rPr>
        <w:t>）学生一学期内（</w:t>
      </w:r>
      <w:r>
        <w:rPr>
          <w:rFonts w:eastAsiaTheme="minorEastAsia"/>
          <w:sz w:val="24"/>
          <w:szCs w:val="24"/>
          <w:lang w:val="en-US"/>
        </w:rPr>
        <w:t>1-18</w:t>
      </w:r>
      <w:r>
        <w:rPr>
          <w:rFonts w:eastAsiaTheme="minorEastAsia" w:hint="eastAsia"/>
          <w:sz w:val="24"/>
          <w:szCs w:val="24"/>
          <w:lang w:val="en-US"/>
        </w:rPr>
        <w:t>周）需至少完成</w:t>
      </w:r>
      <w:r>
        <w:rPr>
          <w:rFonts w:eastAsiaTheme="minorEastAsia"/>
          <w:sz w:val="24"/>
          <w:szCs w:val="24"/>
          <w:lang w:val="en-US"/>
        </w:rPr>
        <w:t>4</w:t>
      </w:r>
      <w:r>
        <w:rPr>
          <w:rFonts w:eastAsiaTheme="minorEastAsia" w:hint="eastAsia"/>
          <w:sz w:val="24"/>
          <w:szCs w:val="24"/>
          <w:lang w:val="en-US"/>
        </w:rPr>
        <w:t>次练习，未完成</w:t>
      </w:r>
      <w:r>
        <w:rPr>
          <w:rFonts w:eastAsiaTheme="minorEastAsia"/>
          <w:sz w:val="24"/>
          <w:szCs w:val="24"/>
          <w:lang w:val="en-US"/>
        </w:rPr>
        <w:t>4</w:t>
      </w:r>
      <w:r>
        <w:rPr>
          <w:rFonts w:eastAsiaTheme="minorEastAsia" w:hint="eastAsia"/>
          <w:sz w:val="24"/>
          <w:szCs w:val="24"/>
          <w:lang w:val="en-US"/>
        </w:rPr>
        <w:t>次练习者，则该学期写作学习成绩计算为</w:t>
      </w:r>
      <w:r>
        <w:rPr>
          <w:rFonts w:eastAsiaTheme="minorEastAsia"/>
          <w:sz w:val="24"/>
          <w:szCs w:val="24"/>
          <w:lang w:val="en-US"/>
        </w:rPr>
        <w:t>0</w:t>
      </w:r>
      <w:r>
        <w:rPr>
          <w:rFonts w:eastAsiaTheme="minorEastAsia" w:hint="eastAsia"/>
          <w:sz w:val="24"/>
          <w:szCs w:val="24"/>
          <w:lang w:val="en-US"/>
        </w:rPr>
        <w:t>分。</w:t>
      </w:r>
      <w:r>
        <w:rPr>
          <w:rFonts w:eastAsiaTheme="minorEastAsia"/>
          <w:sz w:val="24"/>
          <w:szCs w:val="24"/>
          <w:lang w:val="en-US"/>
        </w:rPr>
        <w:t xml:space="preserve">         </w:t>
      </w:r>
    </w:p>
    <w:p w:rsidR="00440809" w:rsidRDefault="00440809" w:rsidP="00440809">
      <w:pPr>
        <w:spacing w:line="360" w:lineRule="auto"/>
        <w:ind w:firstLineChars="200" w:firstLine="480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/>
        </w:rPr>
        <w:t>（</w:t>
      </w:r>
      <w:r>
        <w:rPr>
          <w:rFonts w:eastAsiaTheme="minorEastAsia"/>
          <w:sz w:val="24"/>
          <w:szCs w:val="24"/>
          <w:lang w:val="en-US"/>
        </w:rPr>
        <w:t>4</w:t>
      </w:r>
      <w:r>
        <w:rPr>
          <w:rFonts w:eastAsiaTheme="minorEastAsia" w:hint="eastAsia"/>
          <w:sz w:val="24"/>
          <w:szCs w:val="24"/>
          <w:lang w:val="en-US"/>
        </w:rPr>
        <w:t>）第</w:t>
      </w:r>
      <w:r>
        <w:rPr>
          <w:rFonts w:eastAsiaTheme="minorEastAsia"/>
          <w:sz w:val="24"/>
          <w:szCs w:val="24"/>
          <w:lang w:val="en-US"/>
        </w:rPr>
        <w:t>7</w:t>
      </w:r>
      <w:r>
        <w:rPr>
          <w:rFonts w:eastAsiaTheme="minorEastAsia" w:hint="eastAsia"/>
          <w:sz w:val="24"/>
          <w:szCs w:val="24"/>
          <w:lang w:val="en-US"/>
        </w:rPr>
        <w:t>学期进行</w:t>
      </w:r>
      <w:r>
        <w:rPr>
          <w:rFonts w:eastAsiaTheme="minorEastAsia"/>
          <w:sz w:val="24"/>
          <w:szCs w:val="24"/>
          <w:lang w:val="en-US"/>
        </w:rPr>
        <w:t>2</w:t>
      </w:r>
      <w:r>
        <w:rPr>
          <w:rFonts w:eastAsiaTheme="minorEastAsia" w:hint="eastAsia"/>
          <w:sz w:val="24"/>
          <w:szCs w:val="24"/>
          <w:lang w:val="en-US"/>
        </w:rPr>
        <w:t>次线上写作考核，取其中最高</w:t>
      </w: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 w:hint="eastAsia"/>
          <w:sz w:val="24"/>
          <w:szCs w:val="24"/>
          <w:lang w:val="en-US"/>
        </w:rPr>
        <w:t>次线上考核的成绩作为写作考核成绩。</w:t>
      </w:r>
    </w:p>
    <w:p w:rsidR="00202628" w:rsidRPr="00440809" w:rsidRDefault="00085F3B">
      <w:pPr>
        <w:rPr>
          <w:lang w:val="en-US"/>
        </w:rPr>
      </w:pPr>
    </w:p>
    <w:sectPr w:rsidR="00202628" w:rsidRPr="0044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3B" w:rsidRDefault="00085F3B" w:rsidP="00440809">
      <w:r>
        <w:separator/>
      </w:r>
    </w:p>
  </w:endnote>
  <w:endnote w:type="continuationSeparator" w:id="0">
    <w:p w:rsidR="00085F3B" w:rsidRDefault="00085F3B" w:rsidP="004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3B" w:rsidRDefault="00085F3B" w:rsidP="00440809">
      <w:r>
        <w:separator/>
      </w:r>
    </w:p>
  </w:footnote>
  <w:footnote w:type="continuationSeparator" w:id="0">
    <w:p w:rsidR="00085F3B" w:rsidRDefault="00085F3B" w:rsidP="0044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20"/>
    <w:rsid w:val="00085F3B"/>
    <w:rsid w:val="00440809"/>
    <w:rsid w:val="005F3A20"/>
    <w:rsid w:val="009E7F05"/>
    <w:rsid w:val="00AF79FA"/>
    <w:rsid w:val="00F51DD5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0B5C3"/>
  <w15:chartTrackingRefBased/>
  <w15:docId w15:val="{61EACD51-0332-4ACB-A7FF-336E551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4080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8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swufe-zou</dc:creator>
  <cp:keywords/>
  <dc:description/>
  <cp:lastModifiedBy>Carfish~</cp:lastModifiedBy>
  <cp:revision>3</cp:revision>
  <dcterms:created xsi:type="dcterms:W3CDTF">2022-09-28T03:17:00Z</dcterms:created>
  <dcterms:modified xsi:type="dcterms:W3CDTF">2022-09-28T03:36:00Z</dcterms:modified>
</cp:coreProperties>
</file>