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7383F" w14:textId="77777777" w:rsidR="00FC4C90" w:rsidRDefault="002F0945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b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  <w:shd w:val="clear" w:color="auto" w:fill="FFFFFF"/>
        </w:rPr>
        <w:t>《统计学》数字学分课程学习方式及成绩构成</w:t>
      </w:r>
    </w:p>
    <w:p w14:paraId="01FEF5C0" w14:textId="77777777" w:rsidR="00FC4C90" w:rsidRDefault="00FC4C90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b/>
          <w:kern w:val="0"/>
          <w:sz w:val="28"/>
          <w:szCs w:val="28"/>
          <w:shd w:val="clear" w:color="auto" w:fill="FFFFFF"/>
        </w:rPr>
      </w:pPr>
    </w:p>
    <w:p w14:paraId="1B70D14D" w14:textId="77777777" w:rsidR="00FC4C90" w:rsidRDefault="002F0945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一、学习方式</w:t>
      </w:r>
    </w:p>
    <w:p w14:paraId="07B70B27" w14:textId="77777777" w:rsidR="00FC4C90" w:rsidRDefault="002F0945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课程采用“线上学习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+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教授领衔答疑”的学习方式。</w:t>
      </w:r>
    </w:p>
    <w:p w14:paraId="691F514C" w14:textId="77777777" w:rsidR="00FC4C90" w:rsidRDefault="002F0945">
      <w:pPr>
        <w:widowControl/>
        <w:ind w:firstLine="58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线上学习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：依托学校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AI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课程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(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《统计学》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(https://ilearn.swufe.edu.cn/)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进行线上学习，通过学校基础课程智慧学习平台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(</w:t>
      </w:r>
      <w:hyperlink r:id="rId6" w:tgtFrame="https://www.doubao.com/thread/_blank" w:history="1">
        <w:r>
          <w:rPr>
            <w:rFonts w:ascii="宋体" w:eastAsia="宋体" w:hAnsi="宋体" w:cs="宋体" w:hint="eastAsia"/>
            <w:color w:val="0000FF"/>
            <w:kern w:val="0"/>
            <w:sz w:val="24"/>
            <w:szCs w:val="24"/>
            <w:u w:val="single"/>
            <w:shd w:val="clear" w:color="auto" w:fill="FFFFFF"/>
          </w:rPr>
          <w:t>bctest.swufe.edu.cn</w:t>
        </w:r>
      </w:hyperlink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完成测试和作业。</w:t>
      </w:r>
    </w:p>
    <w:p w14:paraId="51E85DE7" w14:textId="77777777" w:rsidR="00FC4C90" w:rsidRDefault="002F0945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教授领衔答疑：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由教授领衔，采用课程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QQ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群和腾讯会议直播方式、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AI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助教方式进行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24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小时线上答疑，每周固定线下答疑时间。</w:t>
      </w:r>
    </w:p>
    <w:p w14:paraId="5BBFF518" w14:textId="77777777" w:rsidR="00FC4C90" w:rsidRDefault="002F0945">
      <w:pPr>
        <w:rPr>
          <w:rFonts w:ascii="宋体" w:eastAsia="宋体" w:hAnsi="宋体" w:cs="宋体"/>
          <w:b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kern w:val="0"/>
          <w:sz w:val="24"/>
          <w:shd w:val="clear" w:color="auto" w:fill="FFFFFF"/>
        </w:rPr>
        <w:t>二、成绩构成</w:t>
      </w:r>
    </w:p>
    <w:p w14:paraId="7B43712F" w14:textId="77777777" w:rsidR="00FC4C90" w:rsidRDefault="002F0945">
      <w:pPr>
        <w:ind w:firstLineChars="200" w:firstLine="480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课程成绩由平时成绩和期末卷面成绩综合构成，平时成绩包括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AI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课程学习完成度、智慧学习平台</w:t>
      </w:r>
      <w:r w:rsidRPr="00F25D8B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</w:rPr>
        <w:t>作业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完成情况以及章节测试三部分，具体比例如下：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br/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总成绩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=AI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课程学习完成度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*10%+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智慧学习平台</w:t>
      </w:r>
      <w:r w:rsidRPr="00F25D8B">
        <w:rPr>
          <w:rFonts w:ascii="宋体" w:eastAsia="宋体" w:hAnsi="宋体" w:cs="宋体" w:hint="eastAsia"/>
          <w:color w:val="000000" w:themeColor="text1"/>
          <w:kern w:val="0"/>
          <w:sz w:val="24"/>
          <w:shd w:val="clear" w:color="auto" w:fill="FFFFFF"/>
        </w:rPr>
        <w:t>作业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完成度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*30%+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期末考试成绩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*60%</w:t>
      </w:r>
    </w:p>
    <w:p w14:paraId="266EE174" w14:textId="77777777" w:rsidR="00FC4C90" w:rsidRDefault="002F0945">
      <w:pPr>
        <w:ind w:firstLineChars="200" w:firstLine="480"/>
        <w:rPr>
          <w:rFonts w:ascii="宋体" w:eastAsia="宋体" w:hAnsi="宋体" w:cs="宋体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</w:rPr>
        <w:t>课程考核为期末考试。期末考试为线下闭卷笔试，测试内容及题目与线下课程相同且同步进行。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707"/>
        <w:gridCol w:w="2404"/>
        <w:gridCol w:w="1775"/>
      </w:tblGrid>
      <w:tr w:rsidR="00FC4C90" w14:paraId="290CC2AE" w14:textId="77777777">
        <w:trPr>
          <w:trHeight w:val="540"/>
          <w:jc w:val="center"/>
        </w:trPr>
        <w:tc>
          <w:tcPr>
            <w:tcW w:w="4107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AADB"/>
            <w:tcMar>
              <w:left w:w="140" w:type="dxa"/>
              <w:right w:w="140" w:type="dxa"/>
            </w:tcMar>
          </w:tcPr>
          <w:p w14:paraId="12EFE6B4" w14:textId="77777777" w:rsidR="00FC4C90" w:rsidRDefault="002F0945">
            <w:pPr>
              <w:widowControl/>
              <w:spacing w:line="360" w:lineRule="atLeast"/>
              <w:ind w:firstLine="144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数字学分课程</w:t>
            </w:r>
          </w:p>
        </w:tc>
        <w:tc>
          <w:tcPr>
            <w:tcW w:w="4179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4B083"/>
            <w:tcMar>
              <w:left w:w="140" w:type="dxa"/>
              <w:right w:w="140" w:type="dxa"/>
            </w:tcMar>
          </w:tcPr>
          <w:p w14:paraId="12209372" w14:textId="77777777" w:rsidR="00FC4C90" w:rsidRDefault="002F0945">
            <w:pPr>
              <w:widowControl/>
              <w:spacing w:line="360" w:lineRule="atLeast"/>
              <w:ind w:firstLine="144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线下课堂学习课程</w:t>
            </w:r>
          </w:p>
        </w:tc>
      </w:tr>
      <w:tr w:rsidR="00FC4C90" w14:paraId="16036E24" w14:textId="77777777">
        <w:trPr>
          <w:trHeight w:val="760"/>
          <w:jc w:val="center"/>
        </w:trPr>
        <w:tc>
          <w:tcPr>
            <w:tcW w:w="2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left w:w="140" w:type="dxa"/>
              <w:right w:w="140" w:type="dxa"/>
            </w:tcMar>
          </w:tcPr>
          <w:p w14:paraId="3A7E1DEF" w14:textId="77777777" w:rsidR="00FC4C90" w:rsidRDefault="002F09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AI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课程学习完成度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4C6E7"/>
            <w:tcMar>
              <w:left w:w="140" w:type="dxa"/>
              <w:right w:w="140" w:type="dxa"/>
            </w:tcMar>
          </w:tcPr>
          <w:p w14:paraId="755BC443" w14:textId="77777777" w:rsidR="00FC4C90" w:rsidRDefault="002F09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10%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7CAAC"/>
            <w:tcMar>
              <w:left w:w="140" w:type="dxa"/>
              <w:right w:w="140" w:type="dxa"/>
            </w:tcMar>
          </w:tcPr>
          <w:p w14:paraId="047E5FEC" w14:textId="77777777" w:rsidR="00FC4C90" w:rsidRDefault="002F09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学习表现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（包括考勤、课堂发言、讨论、小组报告等）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7CAAC"/>
            <w:tcMar>
              <w:left w:w="140" w:type="dxa"/>
              <w:right w:w="140" w:type="dxa"/>
            </w:tcMar>
          </w:tcPr>
          <w:p w14:paraId="5330291B" w14:textId="77777777" w:rsidR="00FC4C90" w:rsidRDefault="002F09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10%</w:t>
            </w:r>
          </w:p>
        </w:tc>
      </w:tr>
      <w:tr w:rsidR="00FC4C90" w14:paraId="7A1E2ED1" w14:textId="77777777">
        <w:trPr>
          <w:trHeight w:val="620"/>
          <w:jc w:val="center"/>
        </w:trPr>
        <w:tc>
          <w:tcPr>
            <w:tcW w:w="2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left w:w="140" w:type="dxa"/>
              <w:right w:w="140" w:type="dxa"/>
            </w:tcMar>
          </w:tcPr>
          <w:p w14:paraId="0965C381" w14:textId="77777777" w:rsidR="00FC4C90" w:rsidRDefault="002F09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智慧学习平台</w:t>
            </w:r>
            <w:r w:rsidRPr="00F25D8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作业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完成度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left w:w="140" w:type="dxa"/>
              <w:right w:w="140" w:type="dxa"/>
            </w:tcMar>
          </w:tcPr>
          <w:p w14:paraId="5D659A3D" w14:textId="77777777" w:rsidR="00FC4C90" w:rsidRDefault="002F09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30%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BE5D6"/>
            <w:tcMar>
              <w:left w:w="140" w:type="dxa"/>
              <w:right w:w="140" w:type="dxa"/>
            </w:tcMar>
          </w:tcPr>
          <w:p w14:paraId="47196F17" w14:textId="77777777" w:rsidR="00FC4C90" w:rsidRDefault="002F09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平时作业成绩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BE5D6"/>
            <w:tcMar>
              <w:left w:w="140" w:type="dxa"/>
              <w:right w:w="140" w:type="dxa"/>
            </w:tcMar>
          </w:tcPr>
          <w:p w14:paraId="128CCDAC" w14:textId="77777777" w:rsidR="00FC4C90" w:rsidRDefault="002F09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30%</w:t>
            </w:r>
          </w:p>
        </w:tc>
      </w:tr>
      <w:tr w:rsidR="00FC4C90" w14:paraId="27F15F28" w14:textId="77777777">
        <w:trPr>
          <w:trHeight w:val="489"/>
          <w:jc w:val="center"/>
        </w:trPr>
        <w:tc>
          <w:tcPr>
            <w:tcW w:w="24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left w:w="140" w:type="dxa"/>
              <w:right w:w="140" w:type="dxa"/>
            </w:tcMar>
          </w:tcPr>
          <w:p w14:paraId="56F7E27E" w14:textId="77777777" w:rsidR="00FC4C90" w:rsidRDefault="002F09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期末考试成绩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AE3F3"/>
            <w:tcMar>
              <w:left w:w="140" w:type="dxa"/>
              <w:right w:w="140" w:type="dxa"/>
            </w:tcMar>
          </w:tcPr>
          <w:p w14:paraId="7BB0B45E" w14:textId="77777777" w:rsidR="00FC4C90" w:rsidRDefault="002F09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60%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BE5D6"/>
            <w:tcMar>
              <w:left w:w="140" w:type="dxa"/>
              <w:right w:w="140" w:type="dxa"/>
            </w:tcMar>
          </w:tcPr>
          <w:p w14:paraId="42D1A1FE" w14:textId="77777777" w:rsidR="00FC4C90" w:rsidRDefault="002F09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期末考试成绩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BE5D6"/>
            <w:tcMar>
              <w:left w:w="140" w:type="dxa"/>
              <w:right w:w="140" w:type="dxa"/>
            </w:tcMar>
          </w:tcPr>
          <w:p w14:paraId="7BDC779A" w14:textId="77777777" w:rsidR="00FC4C90" w:rsidRDefault="002F0945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60%</w:t>
            </w:r>
          </w:p>
        </w:tc>
      </w:tr>
    </w:tbl>
    <w:p w14:paraId="389A9B78" w14:textId="6747AC4D" w:rsidR="00FC4C90" w:rsidRPr="00F25D8B" w:rsidRDefault="002F0945" w:rsidP="00F25D8B">
      <w:pPr>
        <w:pStyle w:val="a7"/>
        <w:spacing w:beforeAutospacing="0" w:afterAutospacing="0"/>
        <w:jc w:val="center"/>
        <w:rPr>
          <w:rFonts w:hint="eastAsia"/>
          <w:b/>
          <w:color w:val="000000"/>
          <w:sz w:val="26"/>
          <w:szCs w:val="26"/>
        </w:rPr>
      </w:pPr>
      <w:r>
        <w:rPr>
          <w:rStyle w:val="a8"/>
          <w:rFonts w:hint="eastAsia"/>
          <w:color w:val="000000"/>
          <w:sz w:val="26"/>
          <w:szCs w:val="26"/>
        </w:rPr>
        <w:t>《统计学》数字学分课程和线下课堂学习课程成绩构成对比图</w:t>
      </w:r>
      <w:bookmarkStart w:id="0" w:name="_GoBack"/>
      <w:bookmarkEnd w:id="0"/>
    </w:p>
    <w:sectPr w:rsidR="00FC4C90" w:rsidRPr="00F25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0FCC1" w14:textId="77777777" w:rsidR="002F0945" w:rsidRDefault="002F0945" w:rsidP="00F25D8B">
      <w:r>
        <w:separator/>
      </w:r>
    </w:p>
  </w:endnote>
  <w:endnote w:type="continuationSeparator" w:id="0">
    <w:p w14:paraId="30CB616B" w14:textId="77777777" w:rsidR="002F0945" w:rsidRDefault="002F0945" w:rsidP="00F2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08951" w14:textId="77777777" w:rsidR="002F0945" w:rsidRDefault="002F0945" w:rsidP="00F25D8B">
      <w:r>
        <w:separator/>
      </w:r>
    </w:p>
  </w:footnote>
  <w:footnote w:type="continuationSeparator" w:id="0">
    <w:p w14:paraId="1BC39747" w14:textId="77777777" w:rsidR="002F0945" w:rsidRDefault="002F0945" w:rsidP="00F25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9A"/>
    <w:rsid w:val="ACBF2097"/>
    <w:rsid w:val="002F0945"/>
    <w:rsid w:val="003F0F8F"/>
    <w:rsid w:val="007D04F2"/>
    <w:rsid w:val="007D059A"/>
    <w:rsid w:val="008240E2"/>
    <w:rsid w:val="00F25D8B"/>
    <w:rsid w:val="00FC4C90"/>
    <w:rsid w:val="7F71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01EB0"/>
  <w15:docId w15:val="{F97009A0-8C23-4FA6-BE19-30B4489A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ctest.swufe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yukuai</dc:creator>
  <cp:lastModifiedBy>yukuai</cp:lastModifiedBy>
  <cp:revision>3</cp:revision>
  <dcterms:created xsi:type="dcterms:W3CDTF">2026-03-18T09:57:00Z</dcterms:created>
  <dcterms:modified xsi:type="dcterms:W3CDTF">2026-03-19T02:47:00Z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DD6D12C1C5D2A4FF775FBB696CFF1D63_42</vt:lpwstr>
  </property>
</Properties>
</file>