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96" w:rsidRPr="0044122D" w:rsidRDefault="003E2711" w:rsidP="00D56796">
      <w:pPr>
        <w:jc w:val="center"/>
        <w:rPr>
          <w:rStyle w:val="a3"/>
          <w:rFonts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</w:rPr>
      </w:pPr>
      <w:r w:rsidRPr="0044122D">
        <w:rPr>
          <w:rStyle w:val="a3"/>
          <w:rFonts w:asciiTheme="minorEastAsia" w:hAnsiTheme="minorEastAsia" w:hint="eastAsia"/>
          <w:snapToGrid w:val="0"/>
          <w:spacing w:val="8"/>
          <w:sz w:val="32"/>
          <w:szCs w:val="32"/>
          <w:shd w:val="clear" w:color="auto" w:fill="FFFFFF" w:themeFill="background1"/>
        </w:rPr>
        <w:t>2</w:t>
      </w:r>
      <w:r w:rsidRPr="0044122D">
        <w:rPr>
          <w:rStyle w:val="a3"/>
          <w:rFonts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</w:rPr>
        <w:t>019</w:t>
      </w:r>
      <w:r w:rsidRPr="0044122D">
        <w:rPr>
          <w:rStyle w:val="a3"/>
          <w:rFonts w:asciiTheme="minorEastAsia" w:hAnsiTheme="minorEastAsia" w:hint="eastAsia"/>
          <w:snapToGrid w:val="0"/>
          <w:spacing w:val="8"/>
          <w:sz w:val="32"/>
          <w:szCs w:val="32"/>
          <w:shd w:val="clear" w:color="auto" w:fill="FFFFFF" w:themeFill="background1"/>
        </w:rPr>
        <w:t>-</w:t>
      </w:r>
      <w:r w:rsidRPr="0044122D">
        <w:rPr>
          <w:rStyle w:val="a3"/>
          <w:rFonts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</w:rPr>
        <w:t>2020</w:t>
      </w:r>
      <w:r w:rsidRPr="0044122D">
        <w:rPr>
          <w:rStyle w:val="a3"/>
          <w:rFonts w:asciiTheme="minorEastAsia" w:hAnsiTheme="minorEastAsia" w:hint="eastAsia"/>
          <w:snapToGrid w:val="0"/>
          <w:spacing w:val="8"/>
          <w:sz w:val="32"/>
          <w:szCs w:val="32"/>
          <w:shd w:val="clear" w:color="auto" w:fill="FFFFFF" w:themeFill="background1"/>
        </w:rPr>
        <w:t>-</w:t>
      </w:r>
      <w:r w:rsidRPr="0044122D">
        <w:rPr>
          <w:rStyle w:val="a3"/>
          <w:rFonts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</w:rPr>
        <w:t>2学期毕业班学生补考</w:t>
      </w:r>
      <w:r w:rsidRPr="0044122D">
        <w:rPr>
          <w:rStyle w:val="a3"/>
          <w:rFonts w:asciiTheme="minorEastAsia" w:hAnsiTheme="minorEastAsia" w:hint="eastAsia"/>
          <w:snapToGrid w:val="0"/>
          <w:spacing w:val="8"/>
          <w:sz w:val="32"/>
          <w:szCs w:val="32"/>
          <w:shd w:val="clear" w:color="auto" w:fill="FFFFFF" w:themeFill="background1"/>
        </w:rPr>
        <w:t>（含缓考）线上考试</w:t>
      </w:r>
      <w:r w:rsidR="00D56796">
        <w:rPr>
          <w:rStyle w:val="a3"/>
          <w:rFonts w:asciiTheme="minorEastAsia" w:hAnsiTheme="minorEastAsia" w:hint="eastAsia"/>
          <w:snapToGrid w:val="0"/>
          <w:spacing w:val="8"/>
          <w:sz w:val="32"/>
          <w:szCs w:val="32"/>
          <w:shd w:val="clear" w:color="auto" w:fill="FFFFFF" w:themeFill="background1"/>
        </w:rPr>
        <w:t>规则</w:t>
      </w:r>
    </w:p>
    <w:p w:rsidR="000A0ACE" w:rsidRPr="0044122D" w:rsidRDefault="000A0ACE" w:rsidP="000A0ACE">
      <w:pPr>
        <w:jc w:val="center"/>
        <w:rPr>
          <w:rStyle w:val="a3"/>
          <w:rFonts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</w:rPr>
      </w:pPr>
    </w:p>
    <w:p w:rsidR="00102C2C" w:rsidRPr="0044122D" w:rsidRDefault="001D5058" w:rsidP="00A3659A">
      <w:pPr>
        <w:spacing w:line="520" w:lineRule="exact"/>
        <w:ind w:firstLineChars="200" w:firstLine="634"/>
        <w:rPr>
          <w:rStyle w:val="a3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</w:pPr>
      <w:r w:rsidRPr="0044122D">
        <w:rPr>
          <w:rStyle w:val="a3"/>
          <w:rFonts w:asciiTheme="minorEastAsia" w:hAnsiTheme="minorEastAsia" w:hint="eastAsia"/>
          <w:snapToGrid w:val="0"/>
          <w:spacing w:val="8"/>
          <w:sz w:val="30"/>
          <w:szCs w:val="30"/>
          <w:shd w:val="clear" w:color="auto" w:fill="FFFFFF" w:themeFill="background1"/>
        </w:rPr>
        <w:t>一</w:t>
      </w:r>
      <w:r w:rsidR="003E2711" w:rsidRPr="0044122D">
        <w:rPr>
          <w:rStyle w:val="a3"/>
          <w:rFonts w:asciiTheme="minorEastAsia" w:hAnsiTheme="minorEastAsia" w:hint="eastAsia"/>
          <w:snapToGrid w:val="0"/>
          <w:spacing w:val="8"/>
          <w:sz w:val="30"/>
          <w:szCs w:val="30"/>
          <w:shd w:val="clear" w:color="auto" w:fill="FFFFFF" w:themeFill="background1"/>
        </w:rPr>
        <w:t>、</w:t>
      </w:r>
      <w:r w:rsidRPr="0044122D">
        <w:rPr>
          <w:rStyle w:val="a3"/>
          <w:rFonts w:asciiTheme="minorEastAsia" w:hAnsiTheme="minorEastAsia" w:hint="eastAsia"/>
          <w:snapToGrid w:val="0"/>
          <w:spacing w:val="8"/>
          <w:sz w:val="30"/>
          <w:szCs w:val="30"/>
          <w:shd w:val="clear" w:color="auto" w:fill="FFFFFF" w:themeFill="background1"/>
        </w:rPr>
        <w:t>考试</w:t>
      </w:r>
      <w:r w:rsidR="003E2711" w:rsidRPr="0044122D">
        <w:rPr>
          <w:rStyle w:val="a3"/>
          <w:rFonts w:asciiTheme="minorEastAsia" w:hAnsiTheme="minorEastAsia" w:hint="eastAsia"/>
          <w:snapToGrid w:val="0"/>
          <w:spacing w:val="8"/>
          <w:sz w:val="30"/>
          <w:szCs w:val="30"/>
          <w:shd w:val="clear" w:color="auto" w:fill="FFFFFF" w:themeFill="background1"/>
        </w:rPr>
        <w:t>准备</w:t>
      </w:r>
    </w:p>
    <w:p w:rsidR="003E2711" w:rsidRPr="000A0ACE" w:rsidRDefault="001D5058" w:rsidP="00A3659A">
      <w:pPr>
        <w:spacing w:line="520" w:lineRule="exact"/>
        <w:ind w:firstLineChars="200" w:firstLine="594"/>
        <w:rPr>
          <w:rStyle w:val="a3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 w:rsidRPr="000A0ACE">
        <w:rPr>
          <w:rStyle w:val="a3"/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1</w:t>
      </w:r>
      <w:r w:rsidRPr="000A0ACE">
        <w:rPr>
          <w:rStyle w:val="a3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="003E2711" w:rsidRPr="000A0ACE">
        <w:rPr>
          <w:rStyle w:val="a3"/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硬件准备</w:t>
      </w:r>
    </w:p>
    <w:p w:rsidR="000A0ACE" w:rsidRDefault="000A0ACE" w:rsidP="00A3659A">
      <w:pPr>
        <w:spacing w:line="520" w:lineRule="exact"/>
        <w:ind w:firstLineChars="200" w:firstLine="592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 w:rsidR="003E2711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1台带有摄像头、麦克风、扬声器的电脑</w:t>
      </w:r>
      <w:r w:rsidR="00200E44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0A0ACE" w:rsidRDefault="000A0ACE" w:rsidP="00A3659A">
      <w:pPr>
        <w:spacing w:line="520" w:lineRule="exact"/>
        <w:ind w:firstLineChars="200" w:firstLine="592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（2）</w:t>
      </w:r>
      <w:r w:rsidR="003E2711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1部带有摄像功能的手机或平板电脑。</w:t>
      </w:r>
    </w:p>
    <w:p w:rsidR="003E2711" w:rsidRPr="000A0ACE" w:rsidRDefault="000A0ACE" w:rsidP="00A3659A">
      <w:pPr>
        <w:spacing w:line="520" w:lineRule="exact"/>
        <w:ind w:firstLineChars="200" w:firstLine="592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3）</w:t>
      </w:r>
      <w:r w:rsidR="003E2711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电脑作为主机位</w:t>
      </w:r>
      <w:r w:rsidR="003E2711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，从正面拍摄；</w:t>
      </w:r>
      <w:r w:rsidR="003E2711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手机或平板电脑作为辅机位</w:t>
      </w:r>
      <w:r w:rsidR="00200E44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从考生侧</w:t>
      </w:r>
      <w:r w:rsidR="003E2711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方拍摄。</w:t>
      </w:r>
    </w:p>
    <w:p w:rsidR="003E2711" w:rsidRPr="000A0ACE" w:rsidRDefault="001D5058" w:rsidP="00A3659A">
      <w:pPr>
        <w:spacing w:line="520" w:lineRule="exact"/>
        <w:ind w:firstLineChars="200" w:firstLine="594"/>
        <w:rPr>
          <w:rStyle w:val="a3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 w:rsidRPr="000A0ACE">
        <w:rPr>
          <w:rStyle w:val="a3"/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 w:rsidRPr="000A0ACE">
        <w:rPr>
          <w:rStyle w:val="a3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="003E2711" w:rsidRPr="000A0ACE">
        <w:rPr>
          <w:rStyle w:val="a3"/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网络准备</w:t>
      </w:r>
    </w:p>
    <w:p w:rsidR="003E2711" w:rsidRPr="000A0ACE" w:rsidRDefault="003E2711" w:rsidP="00A3659A">
      <w:pPr>
        <w:spacing w:line="520" w:lineRule="exact"/>
        <w:ind w:firstLineChars="200" w:firstLine="592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网络良好且能满足</w:t>
      </w:r>
      <w:r w:rsidR="00007105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考试</w:t>
      </w:r>
      <w:r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要求，需具备有线宽带、WIFI、4G网络等至少两种网络条件。</w:t>
      </w:r>
    </w:p>
    <w:p w:rsidR="00200E44" w:rsidRDefault="001D5058" w:rsidP="00A3659A">
      <w:pPr>
        <w:spacing w:line="520" w:lineRule="exact"/>
        <w:ind w:firstLineChars="200" w:firstLine="594"/>
        <w:rPr>
          <w:rStyle w:val="a3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 w:rsidRPr="000A0ACE">
        <w:rPr>
          <w:rStyle w:val="a3"/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3</w:t>
      </w:r>
      <w:r w:rsidRPr="000A0ACE">
        <w:rPr>
          <w:rStyle w:val="a3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="003E2711" w:rsidRPr="000A0ACE">
        <w:rPr>
          <w:rStyle w:val="a3"/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环境准备</w:t>
      </w:r>
    </w:p>
    <w:p w:rsidR="00200E44" w:rsidRDefault="00200E44" w:rsidP="00A3659A">
      <w:pPr>
        <w:spacing w:line="520" w:lineRule="exact"/>
        <w:ind w:firstLineChars="200" w:firstLine="592"/>
        <w:rPr>
          <w:rFonts w:asciiTheme="minorEastAsia" w:hAnsiTheme="minorEastAsia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 w:rsidR="003E2711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考生应在独立、安静、光线明亮且封闭的房间作为</w:t>
      </w:r>
      <w:r w:rsidR="00007105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考试</w:t>
      </w:r>
      <w:r w:rsidR="003E2711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考场。</w:t>
      </w:r>
    </w:p>
    <w:p w:rsidR="00200E44" w:rsidRDefault="00200E44" w:rsidP="00A3659A">
      <w:pPr>
        <w:spacing w:line="520" w:lineRule="exact"/>
        <w:ind w:firstLineChars="200" w:firstLine="592"/>
        <w:rPr>
          <w:rFonts w:asciiTheme="minorEastAsia" w:hAnsiTheme="minorEastAsia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2）</w:t>
      </w:r>
      <w:r w:rsidR="00007105" w:rsidRPr="000A0ACE"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闭卷考试的</w:t>
      </w:r>
      <w:r w:rsidR="00007105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，</w:t>
      </w:r>
      <w:r w:rsidR="00007105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可视范围内不能存放书刊、资料和</w:t>
      </w:r>
      <w:r w:rsidR="00CE0BFD">
        <w:rPr>
          <w:rFonts w:asciiTheme="minorEastAsia" w:hAnsiTheme="minorEastAsia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其他</w:t>
      </w:r>
      <w:r w:rsidR="00007105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电子设备等</w:t>
      </w:r>
      <w:r w:rsidR="00007105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007105" w:rsidRPr="00200E44" w:rsidRDefault="00200E44" w:rsidP="00A3659A">
      <w:pPr>
        <w:spacing w:line="520" w:lineRule="exact"/>
        <w:ind w:firstLineChars="200" w:firstLine="592"/>
        <w:rPr>
          <w:rFonts w:asciiTheme="minorEastAsia" w:hAnsiTheme="minorEastAsia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（3）</w:t>
      </w:r>
      <w:r w:rsidR="00007105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开卷考试的，可带书籍、资料</w:t>
      </w:r>
      <w:r w:rsidR="00523945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等符合开卷考试要求的材料</w:t>
      </w:r>
      <w:r w:rsidR="00007105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，可视范围内不能存放</w:t>
      </w:r>
      <w:r w:rsidR="00CE0BFD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带存储或联网功能的</w:t>
      </w:r>
      <w:r w:rsidR="00007105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电子设备。</w:t>
      </w:r>
    </w:p>
    <w:p w:rsidR="003E2711" w:rsidRPr="000A0ACE" w:rsidRDefault="001D5058" w:rsidP="00A3659A">
      <w:pPr>
        <w:spacing w:line="520" w:lineRule="exact"/>
        <w:ind w:firstLineChars="200" w:firstLine="594"/>
        <w:rPr>
          <w:rStyle w:val="a3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 w:rsidRPr="000A0ACE">
        <w:rPr>
          <w:rStyle w:val="a3"/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4</w:t>
      </w:r>
      <w:r w:rsidRPr="000A0ACE">
        <w:rPr>
          <w:rStyle w:val="a3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="003E2711" w:rsidRPr="000A0ACE">
        <w:rPr>
          <w:rStyle w:val="a3"/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平台准备</w:t>
      </w:r>
    </w:p>
    <w:p w:rsidR="00200E44" w:rsidRDefault="00200E44" w:rsidP="00A3659A">
      <w:pPr>
        <w:spacing w:line="520" w:lineRule="exact"/>
        <w:ind w:firstLineChars="200" w:firstLine="592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1）</w:t>
      </w:r>
      <w:r w:rsidR="00F25116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线上考试</w:t>
      </w:r>
      <w:r w:rsidR="003E2711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平台</w:t>
      </w:r>
      <w:r w:rsidR="00697F80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为</w:t>
      </w:r>
      <w:r w:rsidR="003E2711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华为“</w:t>
      </w:r>
      <w:r w:rsidR="003E2711" w:rsidRPr="000A0ACE">
        <w:rPr>
          <w:rStyle w:val="a3"/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WeLink</w:t>
      </w:r>
      <w:r w:rsidR="003E2711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”</w:t>
      </w:r>
      <w:r w:rsidR="00697F80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，</w:t>
      </w:r>
      <w:r w:rsidR="00697F80" w:rsidRPr="001D6550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备用平台为“</w:t>
      </w:r>
      <w:r w:rsidR="00697F80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腾讯会议</w:t>
      </w:r>
      <w:r w:rsidR="00697F80" w:rsidRPr="001D6550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”</w:t>
      </w:r>
      <w:r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200E44" w:rsidRDefault="00200E44" w:rsidP="00A3659A">
      <w:pPr>
        <w:spacing w:line="520" w:lineRule="exact"/>
        <w:ind w:firstLineChars="200" w:firstLine="592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2）</w:t>
      </w:r>
      <w:r w:rsidR="003E2711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考生要提前安装并熟练操作，</w:t>
      </w:r>
      <w:r w:rsidR="00F25116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考试</w:t>
      </w:r>
      <w:r w:rsidR="003E2711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前按</w:t>
      </w:r>
      <w:r w:rsidR="00F25116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学生所</w:t>
      </w:r>
      <w:r w:rsidR="00401774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在</w:t>
      </w:r>
      <w:r w:rsidR="00F25116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学院</w:t>
      </w:r>
      <w:r w:rsidR="003E2711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的通知要求进行测试，以保证</w:t>
      </w:r>
      <w:r w:rsidR="00F25116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考试</w:t>
      </w:r>
      <w:r w:rsidR="003E2711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正常进行。</w:t>
      </w:r>
    </w:p>
    <w:p w:rsidR="003E2711" w:rsidRPr="000A0ACE" w:rsidRDefault="00F25116" w:rsidP="00A3659A">
      <w:pPr>
        <w:spacing w:line="520" w:lineRule="exact"/>
        <w:ind w:firstLineChars="200" w:firstLine="594"/>
        <w:rPr>
          <w:rStyle w:val="a3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 w:rsidRPr="000A0ACE">
        <w:rPr>
          <w:rStyle w:val="a3"/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5</w:t>
      </w:r>
      <w:r w:rsidRPr="000A0ACE">
        <w:rPr>
          <w:rStyle w:val="a3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="003E2711" w:rsidRPr="000A0ACE">
        <w:rPr>
          <w:rStyle w:val="a3"/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安装调试</w:t>
      </w:r>
    </w:p>
    <w:p w:rsidR="003E2711" w:rsidRPr="000A0ACE" w:rsidRDefault="00F25116" w:rsidP="00A3659A">
      <w:pPr>
        <w:pStyle w:val="a4"/>
        <w:shd w:val="clear" w:color="auto" w:fill="FFFFFF"/>
        <w:spacing w:before="0" w:beforeAutospacing="0" w:after="0" w:afterAutospacing="0" w:line="520" w:lineRule="exact"/>
        <w:ind w:firstLineChars="200" w:firstLine="594"/>
        <w:jc w:val="both"/>
        <w:rPr>
          <w:rFonts w:asciiTheme="minorEastAsia" w:eastAsia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 w:rsidRPr="000A0ACE">
        <w:rPr>
          <w:rStyle w:val="a3"/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 w:rsidR="003E2711" w:rsidRPr="000A0ACE">
        <w:rPr>
          <w:rStyle w:val="a3"/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主机位调试</w:t>
      </w:r>
      <w:r w:rsidR="003E2711" w:rsidRPr="000A0ACE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：考生本人正对设备摄像头，保持坐姿端正，面部、上半身在画面中清晰可见。不得遮挡面部、耳朵等部位，不得戴帽子、墨镜、口罩等。</w:t>
      </w:r>
    </w:p>
    <w:p w:rsidR="003E2711" w:rsidRPr="000A0ACE" w:rsidRDefault="00953C7E" w:rsidP="00A3659A">
      <w:pPr>
        <w:pStyle w:val="a4"/>
        <w:shd w:val="clear" w:color="auto" w:fill="FFFFFF"/>
        <w:spacing w:before="0" w:beforeAutospacing="0" w:after="0" w:afterAutospacing="0" w:line="520" w:lineRule="exact"/>
        <w:ind w:firstLineChars="200" w:firstLine="594"/>
        <w:jc w:val="both"/>
        <w:rPr>
          <w:rFonts w:asciiTheme="minorEastAsia" w:eastAsia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a3"/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="003E2711" w:rsidRPr="000A0ACE">
        <w:rPr>
          <w:rStyle w:val="a3"/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>
        <w:rPr>
          <w:rStyle w:val="a3"/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）</w:t>
      </w:r>
      <w:r w:rsidR="003E2711" w:rsidRPr="000A0ACE">
        <w:rPr>
          <w:rStyle w:val="a3"/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辅机位调试</w:t>
      </w:r>
      <w:r w:rsidR="003E2711" w:rsidRPr="000A0ACE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：摄像头从考生侧方、1-2米处拍摄，需全程清晰显示考生</w:t>
      </w:r>
      <w:r w:rsidR="00F571D0" w:rsidRPr="000A0ACE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 w:rsidR="00872778" w:rsidRPr="000A0ACE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考生做答环境以及</w:t>
      </w:r>
      <w:r w:rsidR="003E2711" w:rsidRPr="000A0ACE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主机位屏幕。关闭移动设备通话、录音、录屏、直</w:t>
      </w:r>
      <w:r w:rsidR="003E2711" w:rsidRPr="000A0ACE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lastRenderedPageBreak/>
        <w:t>播、外放音乐、闹钟等可能影响</w:t>
      </w:r>
      <w:r w:rsidR="00642F03" w:rsidRPr="000A0ACE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考试</w:t>
      </w:r>
      <w:r w:rsidR="003E2711" w:rsidRPr="000A0ACE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的应用程序。</w:t>
      </w:r>
      <w:r w:rsidR="00401774" w:rsidRPr="000A0ACE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考试</w:t>
      </w:r>
      <w:r w:rsidR="003E2711" w:rsidRPr="000A0ACE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过程中，辅机位麦克风和扬声器保持静音，仅开启摄像头功能</w:t>
      </w:r>
      <w:r w:rsidR="003E2711" w:rsidRPr="000A0ACE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44122D" w:rsidRDefault="0044122D" w:rsidP="00A3659A">
      <w:pPr>
        <w:spacing w:line="520" w:lineRule="exact"/>
        <w:ind w:firstLineChars="200" w:firstLine="594"/>
        <w:rPr>
          <w:rFonts w:asciiTheme="minorEastAsia" w:hAnsiTheme="minorEastAsia"/>
          <w:b/>
          <w:snapToGrid w:val="0"/>
          <w:spacing w:val="8"/>
          <w:sz w:val="28"/>
          <w:szCs w:val="28"/>
          <w:shd w:val="clear" w:color="auto" w:fill="FFFFFF" w:themeFill="background1"/>
        </w:rPr>
      </w:pPr>
      <w:r w:rsidRPr="0044122D">
        <w:rPr>
          <w:rFonts w:asciiTheme="minorEastAsia" w:hAnsiTheme="minorEastAsia"/>
          <w:b/>
          <w:snapToGrid w:val="0"/>
          <w:spacing w:val="8"/>
          <w:sz w:val="28"/>
          <w:szCs w:val="28"/>
          <w:shd w:val="clear" w:color="auto" w:fill="FFFFFF" w:themeFill="background1"/>
        </w:rPr>
        <w:t>6</w:t>
      </w:r>
      <w:r w:rsidR="00A9086C" w:rsidRPr="0044122D">
        <w:rPr>
          <w:rFonts w:asciiTheme="minorEastAsia" w:hAnsiTheme="minorEastAsia"/>
          <w:b/>
          <w:snapToGrid w:val="0"/>
          <w:spacing w:val="8"/>
          <w:sz w:val="28"/>
          <w:szCs w:val="28"/>
          <w:shd w:val="clear" w:color="auto" w:fill="FFFFFF" w:themeFill="background1"/>
        </w:rPr>
        <w:t>.答题工具准备</w:t>
      </w:r>
    </w:p>
    <w:p w:rsidR="00A9086C" w:rsidRPr="0044122D" w:rsidRDefault="0044122D" w:rsidP="00A3659A">
      <w:pPr>
        <w:spacing w:line="520" w:lineRule="exact"/>
        <w:ind w:firstLineChars="200" w:firstLine="592"/>
        <w:rPr>
          <w:rFonts w:asciiTheme="minorEastAsia" w:hAnsiTheme="minorEastAsia"/>
          <w:b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 w:rsidR="00A9086C" w:rsidRPr="000A0ACE"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答题时使用的黑色签字笔</w:t>
      </w:r>
      <w:r w:rsidR="00A9086C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 w:rsidR="00A9086C" w:rsidRPr="000A0ACE"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答题纸</w:t>
      </w:r>
      <w:r w:rsidR="00A9086C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（空白纸</w:t>
      </w:r>
      <w:r w:rsidR="00EB28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、正反两面无字迹</w:t>
      </w:r>
      <w:r w:rsidR="00A9086C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）</w:t>
      </w:r>
      <w:r w:rsidR="00EB28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、草稿纸</w:t>
      </w:r>
      <w:r w:rsidR="00EB28CE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（空白纸</w:t>
      </w:r>
      <w:r w:rsidR="00EB28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、正反两面无字迹</w:t>
      </w:r>
      <w:r w:rsidR="00EB28CE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）</w:t>
      </w:r>
      <w:r w:rsidR="00871C73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，应数量充足</w:t>
      </w:r>
      <w:r w:rsidR="00A9086C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A9086C" w:rsidRDefault="0044122D" w:rsidP="00A3659A">
      <w:pPr>
        <w:spacing w:line="520" w:lineRule="exact"/>
        <w:ind w:firstLineChars="200" w:firstLine="592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2）</w:t>
      </w:r>
      <w:r w:rsidR="00A9086C" w:rsidRPr="000A0ACE"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开卷考试的</w:t>
      </w:r>
      <w:r w:rsidR="00A9086C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，</w:t>
      </w:r>
      <w:r w:rsidR="00A9086C" w:rsidRPr="000A0ACE"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可准备相关书籍等</w:t>
      </w:r>
      <w:r w:rsidR="00871C73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符合开卷考试要求的资料</w:t>
      </w:r>
      <w:r w:rsidR="00A9086C" w:rsidRPr="000A0ACE"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274EAC" w:rsidRPr="000A0ACE" w:rsidRDefault="00274EAC" w:rsidP="00A3659A">
      <w:pPr>
        <w:spacing w:line="520" w:lineRule="exact"/>
        <w:ind w:firstLineChars="200" w:firstLine="592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（3）考生身份证或学生证。</w:t>
      </w:r>
    </w:p>
    <w:p w:rsidR="009509D8" w:rsidRPr="0044122D" w:rsidRDefault="009509D8" w:rsidP="00A3659A">
      <w:pPr>
        <w:spacing w:line="520" w:lineRule="exact"/>
        <w:ind w:firstLineChars="200" w:firstLine="634"/>
        <w:rPr>
          <w:rStyle w:val="a3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</w:pPr>
      <w:r w:rsidRPr="0044122D">
        <w:rPr>
          <w:rStyle w:val="a3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  <w:t>二</w:t>
      </w:r>
      <w:r w:rsidRPr="0044122D">
        <w:rPr>
          <w:rStyle w:val="a3"/>
          <w:rFonts w:asciiTheme="minorEastAsia" w:hAnsiTheme="minorEastAsia" w:hint="eastAsia"/>
          <w:snapToGrid w:val="0"/>
          <w:spacing w:val="8"/>
          <w:sz w:val="30"/>
          <w:szCs w:val="30"/>
          <w:shd w:val="clear" w:color="auto" w:fill="FFFFFF" w:themeFill="background1"/>
        </w:rPr>
        <w:t>、</w:t>
      </w:r>
      <w:r w:rsidRPr="0044122D">
        <w:rPr>
          <w:rStyle w:val="a3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  <w:t>考试要求</w:t>
      </w:r>
    </w:p>
    <w:p w:rsidR="00AB6B52" w:rsidRDefault="009509D8" w:rsidP="00A3659A">
      <w:pPr>
        <w:spacing w:line="520" w:lineRule="exact"/>
        <w:ind w:firstLineChars="200" w:firstLine="56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 w:rsidRPr="0044122D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1</w:t>
      </w:r>
      <w:r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.</w:t>
      </w:r>
      <w:r w:rsidR="00AB6B52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 w:rsidR="00871C73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4</w:t>
      </w:r>
      <w:r w:rsidR="00AB6B52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0</w:t>
      </w:r>
      <w:r w:rsidR="00AB6B52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分钟，请考生务必保持手机及网络畅通</w:t>
      </w:r>
      <w:r w:rsidR="00871C73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，并</w:t>
      </w:r>
      <w:r w:rsidR="00871C73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做好设备、网络、答题工具等准备工作</w:t>
      </w:r>
      <w:r w:rsidR="00AB6B52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。</w:t>
      </w:r>
    </w:p>
    <w:p w:rsidR="00CA0B9F" w:rsidRPr="0044122D" w:rsidRDefault="00871C73" w:rsidP="00A3659A">
      <w:pPr>
        <w:spacing w:line="520" w:lineRule="exact"/>
        <w:ind w:firstLineChars="200" w:firstLine="56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2</w:t>
      </w:r>
      <w:r w:rsidR="00CA0B9F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.</w:t>
      </w:r>
      <w:r w:rsidR="00274EAC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3</w:t>
      </w:r>
      <w:r w:rsidR="00274EAC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0分钟</w:t>
      </w:r>
      <w:r w:rsidR="00274EAC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="00274EAC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监考人员</w:t>
      </w:r>
      <w:r w:rsidR="000F1106" w:rsidRPr="0044122D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与</w:t>
      </w:r>
      <w:r w:rsidR="000F1106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学生</w:t>
      </w:r>
      <w:r w:rsidR="00CA0B9F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连线</w:t>
      </w:r>
      <w:r w:rsidR="000F1106" w:rsidRPr="0044122D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，检查考生环境</w:t>
      </w:r>
      <w:r w:rsidR="0044122D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、</w:t>
      </w:r>
      <w:r w:rsidR="000F1106" w:rsidRPr="0044122D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考生设备</w:t>
      </w:r>
      <w:r w:rsidR="0044122D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、</w:t>
      </w:r>
      <w:r w:rsidR="000F1106" w:rsidRPr="0044122D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双机位画面，</w:t>
      </w:r>
      <w:r w:rsidR="0044122D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进行</w:t>
      </w:r>
      <w:r w:rsidR="000F1106" w:rsidRPr="0044122D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身份核验</w:t>
      </w:r>
      <w:r w:rsidR="0044122D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、</w:t>
      </w:r>
      <w:r w:rsidR="000F1106" w:rsidRPr="001D6550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考生头像截图</w:t>
      </w:r>
      <w:r w:rsidR="0044122D" w:rsidRPr="001D6550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、</w:t>
      </w:r>
      <w:r w:rsidR="000F1106" w:rsidRPr="001D6550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在线人证比对</w:t>
      </w:r>
      <w:r w:rsidR="000F1106" w:rsidRPr="0044122D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，考生展示考试用品</w:t>
      </w:r>
      <w:r w:rsidR="00CA0B9F" w:rsidRPr="0044122D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。</w:t>
      </w:r>
    </w:p>
    <w:p w:rsidR="00F571D0" w:rsidRPr="0044122D" w:rsidRDefault="00871C73" w:rsidP="00A3659A">
      <w:pPr>
        <w:spacing w:line="520" w:lineRule="exact"/>
        <w:ind w:firstLineChars="200" w:firstLine="56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3</w:t>
      </w:r>
      <w:r w:rsidR="00CA0B9F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.</w:t>
      </w:r>
      <w:r w:rsidR="003736D2" w:rsidRPr="0044122D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10</w:t>
      </w:r>
      <w:r w:rsidR="003736D2" w:rsidRPr="0044122D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分钟，考生在自备答题纸上填写姓名、学号、专业、课程名称、任课教师等信息。如有多页，每页均需填写。</w:t>
      </w:r>
    </w:p>
    <w:p w:rsidR="00CA0B9F" w:rsidRPr="0044122D" w:rsidRDefault="00871C73" w:rsidP="00A3659A">
      <w:pPr>
        <w:spacing w:line="520" w:lineRule="exact"/>
        <w:ind w:firstLineChars="200" w:firstLine="56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4</w:t>
      </w:r>
      <w:r w:rsidR="00F571D0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.</w:t>
      </w:r>
      <w:r w:rsidR="003736D2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 w:rsidR="003736D2" w:rsidRPr="0044122D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5分钟，考生查看</w:t>
      </w:r>
      <w:r w:rsidR="0064587C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并检查</w:t>
      </w:r>
      <w:r w:rsidR="003736D2" w:rsidRPr="0044122D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试题。</w:t>
      </w:r>
    </w:p>
    <w:p w:rsidR="00505A0A" w:rsidRPr="0044122D" w:rsidRDefault="00871C73" w:rsidP="00A3659A">
      <w:pPr>
        <w:spacing w:line="520" w:lineRule="exact"/>
        <w:ind w:firstLineChars="200" w:firstLine="56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5</w:t>
      </w:r>
      <w:r w:rsidR="00505A0A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.考试正式</w:t>
      </w:r>
      <w:r w:rsid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指令发出</w:t>
      </w:r>
      <w:r w:rsidR="00505A0A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后</w:t>
      </w:r>
      <w:r w:rsidR="00505A0A" w:rsidRPr="0044122D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="00F571D0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考生开始</w:t>
      </w:r>
      <w:r w:rsidR="00747ED2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作</w:t>
      </w:r>
      <w:r w:rsidR="00F571D0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答。</w:t>
      </w:r>
    </w:p>
    <w:p w:rsidR="00EB28CE" w:rsidRDefault="00871C73" w:rsidP="00A3659A">
      <w:pPr>
        <w:spacing w:line="520" w:lineRule="exact"/>
        <w:ind w:firstLineChars="200" w:firstLine="56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6</w:t>
      </w:r>
      <w:r w:rsidR="003736D2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.</w:t>
      </w:r>
      <w:r w:rsidR="00EB28CE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考生需在答题纸上清晰标注试题题号。</w:t>
      </w:r>
    </w:p>
    <w:p w:rsidR="00F615E6" w:rsidRDefault="009C2B6F" w:rsidP="00A3659A">
      <w:pPr>
        <w:spacing w:line="520" w:lineRule="exact"/>
        <w:ind w:firstLineChars="200" w:firstLine="56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7</w:t>
      </w:r>
      <w:r w:rsidR="00F615E6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.</w:t>
      </w:r>
      <w:r w:rsidR="00F615E6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考试开始3</w:t>
      </w:r>
      <w:r w:rsidR="00F615E6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0</w:t>
      </w:r>
      <w:r w:rsidR="00F615E6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分钟后，未联系上的考生视为自动放弃考试机会。</w:t>
      </w:r>
    </w:p>
    <w:p w:rsidR="003736D2" w:rsidRPr="0044122D" w:rsidRDefault="009C2B6F" w:rsidP="00A3659A">
      <w:pPr>
        <w:spacing w:line="520" w:lineRule="exact"/>
        <w:ind w:firstLineChars="200" w:firstLine="56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8</w:t>
      </w:r>
      <w:r w:rsidR="00EB28CE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.</w:t>
      </w:r>
      <w:r w:rsidR="009C541B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考试结束指令发出后，考生立即停止</w:t>
      </w:r>
      <w:r w:rsidR="009C541B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作答</w:t>
      </w:r>
      <w:r w:rsidR="007C55B0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，并即刻</w:t>
      </w:r>
      <w:r w:rsidR="003736D2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将答题纸拍照发送至监考</w:t>
      </w:r>
      <w:r w:rsidR="007D7F70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人员</w:t>
      </w:r>
      <w:r w:rsidR="003736D2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指定</w:t>
      </w:r>
      <w:r w:rsidR="003F6D25">
        <w:rPr>
          <w:rFonts w:asciiTheme="minorEastAsia" w:hAnsiTheme="minorEastAsia" w:hint="eastAsia"/>
          <w:bCs/>
          <w:snapToGrid w:val="0"/>
          <w:sz w:val="28"/>
          <w:szCs w:val="28"/>
          <w:shd w:val="clear" w:color="auto" w:fill="FFFFFF" w:themeFill="background1"/>
        </w:rPr>
        <w:t>路径</w:t>
      </w:r>
      <w:r w:rsidR="007C55B0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，并</w:t>
      </w:r>
      <w:r w:rsidR="003F6D25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联系监考人员</w:t>
      </w:r>
      <w:r w:rsidR="007C55B0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确保发送成功</w:t>
      </w:r>
      <w:r w:rsidR="003736D2" w:rsidRPr="0044122D"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。</w:t>
      </w:r>
    </w:p>
    <w:p w:rsidR="003E2711" w:rsidRPr="007C5FEE" w:rsidRDefault="009509D8" w:rsidP="00A3659A">
      <w:pPr>
        <w:spacing w:line="520" w:lineRule="exact"/>
        <w:ind w:firstLineChars="200" w:firstLine="634"/>
        <w:rPr>
          <w:rStyle w:val="a3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</w:pPr>
      <w:r w:rsidRPr="007C5FEE">
        <w:rPr>
          <w:rStyle w:val="a3"/>
          <w:rFonts w:asciiTheme="minorEastAsia" w:hAnsiTheme="minorEastAsia" w:hint="eastAsia"/>
          <w:snapToGrid w:val="0"/>
          <w:spacing w:val="8"/>
          <w:sz w:val="30"/>
          <w:szCs w:val="30"/>
          <w:shd w:val="clear" w:color="auto" w:fill="FFFFFF" w:themeFill="background1"/>
        </w:rPr>
        <w:t>三</w:t>
      </w:r>
      <w:r w:rsidR="003E2711" w:rsidRPr="007C5FEE">
        <w:rPr>
          <w:rStyle w:val="a3"/>
          <w:rFonts w:asciiTheme="minorEastAsia" w:hAnsiTheme="minorEastAsia" w:hint="eastAsia"/>
          <w:snapToGrid w:val="0"/>
          <w:spacing w:val="8"/>
          <w:sz w:val="30"/>
          <w:szCs w:val="30"/>
          <w:shd w:val="clear" w:color="auto" w:fill="FFFFFF" w:themeFill="background1"/>
        </w:rPr>
        <w:t>、</w:t>
      </w:r>
      <w:r w:rsidRPr="007C5FEE">
        <w:rPr>
          <w:rStyle w:val="a3"/>
          <w:rFonts w:asciiTheme="minorEastAsia" w:hAnsiTheme="minorEastAsia" w:hint="eastAsia"/>
          <w:snapToGrid w:val="0"/>
          <w:spacing w:val="8"/>
          <w:sz w:val="30"/>
          <w:szCs w:val="30"/>
          <w:shd w:val="clear" w:color="auto" w:fill="FFFFFF" w:themeFill="background1"/>
        </w:rPr>
        <w:t>考试</w:t>
      </w:r>
      <w:r w:rsidR="003E2711" w:rsidRPr="007C5FEE">
        <w:rPr>
          <w:rStyle w:val="a3"/>
          <w:rFonts w:asciiTheme="minorEastAsia" w:hAnsiTheme="minorEastAsia" w:hint="eastAsia"/>
          <w:snapToGrid w:val="0"/>
          <w:spacing w:val="8"/>
          <w:sz w:val="30"/>
          <w:szCs w:val="30"/>
          <w:shd w:val="clear" w:color="auto" w:fill="FFFFFF" w:themeFill="background1"/>
        </w:rPr>
        <w:t>纪律</w:t>
      </w:r>
    </w:p>
    <w:p w:rsidR="001E3E33" w:rsidRDefault="00230B36" w:rsidP="001E3E33">
      <w:pPr>
        <w:pStyle w:val="a4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Style w:val="a3"/>
          <w:rFonts w:asciiTheme="minorEastAsia" w:eastAsia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 w:rsidRPr="007C5FEE">
        <w:rPr>
          <w:rStyle w:val="a3"/>
          <w:rFonts w:asciiTheme="minorEastAsia" w:eastAsiaTheme="minorEastAsia" w:hAnsiTheme="minorEastAsia" w:hint="eastAsia"/>
          <w:b w:val="0"/>
          <w:snapToGrid w:val="0"/>
          <w:spacing w:val="8"/>
          <w:sz w:val="28"/>
          <w:szCs w:val="28"/>
          <w:shd w:val="clear" w:color="auto" w:fill="FFFFFF" w:themeFill="background1"/>
        </w:rPr>
        <w:t>1</w:t>
      </w:r>
      <w:r w:rsidRPr="007C5FEE">
        <w:rPr>
          <w:rStyle w:val="a3"/>
          <w:rFonts w:asciiTheme="minorEastAsia" w:eastAsiaTheme="minorEastAsia" w:hAnsiTheme="minorEastAsia"/>
          <w:b w:val="0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="000A0ACE" w:rsidRPr="000A0ACE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考试全程考生应在座位上，不得离开摄像范围内，原则上不得中途离场。</w:t>
      </w:r>
    </w:p>
    <w:p w:rsidR="001E3E33" w:rsidRDefault="00230B36" w:rsidP="001E3E33">
      <w:pPr>
        <w:pStyle w:val="a4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Theme="minorEastAsia" w:eastAsia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 w:rsidRPr="000A0ACE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 w:rsidRPr="000A0ACE">
        <w:rPr>
          <w:rFonts w:asciiTheme="minorEastAsia" w:eastAsia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="00D6638A" w:rsidRPr="000A0ACE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考生应自觉服从</w:t>
      </w:r>
      <w:r w:rsidR="00D6638A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学院</w:t>
      </w:r>
      <w:r w:rsidR="00D6638A" w:rsidRPr="000A0ACE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的统一安排，接受</w:t>
      </w:r>
      <w:r w:rsidR="00D6638A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监考</w:t>
      </w:r>
      <w:r w:rsidR="001E3E33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人员的管理、监督和检</w:t>
      </w:r>
      <w:r w:rsidR="00D56796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查。</w:t>
      </w:r>
    </w:p>
    <w:p w:rsidR="003E2711" w:rsidRPr="001E3E33" w:rsidRDefault="00230B36" w:rsidP="001E3E33">
      <w:pPr>
        <w:pStyle w:val="a4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Theme="minorEastAsia" w:eastAsiaTheme="minorEastAsia" w:hAnsiTheme="minorEastAsia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 w:rsidRPr="00B825DF">
        <w:rPr>
          <w:rStyle w:val="a3"/>
          <w:rFonts w:asciiTheme="minorEastAsia" w:eastAsiaTheme="minorEastAsia" w:hAnsiTheme="minorEastAsia" w:hint="eastAsia"/>
          <w:b w:val="0"/>
          <w:snapToGrid w:val="0"/>
          <w:spacing w:val="8"/>
          <w:sz w:val="28"/>
          <w:szCs w:val="28"/>
          <w:shd w:val="clear" w:color="auto" w:fill="FFFFFF" w:themeFill="background1"/>
        </w:rPr>
        <w:t>3</w:t>
      </w:r>
      <w:r w:rsidRPr="00B825DF">
        <w:rPr>
          <w:rStyle w:val="a3"/>
          <w:rFonts w:asciiTheme="minorEastAsia" w:eastAsiaTheme="minorEastAsia" w:hAnsiTheme="minorEastAsia"/>
          <w:b w:val="0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="00D6638A" w:rsidRPr="000A0ACE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严禁考生弄虚作假</w:t>
      </w:r>
      <w:r w:rsidR="009C2B6F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等</w:t>
      </w:r>
      <w:r w:rsidR="00D6638A" w:rsidRPr="000A0ACE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违规作弊行为，一经查实，即按照</w:t>
      </w:r>
      <w:r w:rsidR="00D6638A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学校相关</w:t>
      </w:r>
      <w:r w:rsidR="00D6638A" w:rsidRPr="000A0ACE">
        <w:rPr>
          <w:rFonts w:asciiTheme="minorEastAsia" w:eastAsiaTheme="minorEastAsia" w:hAnsiTheme="minorEastAsia" w:hint="eastAsia"/>
          <w:snapToGrid w:val="0"/>
          <w:spacing w:val="8"/>
          <w:sz w:val="28"/>
          <w:szCs w:val="28"/>
          <w:shd w:val="clear" w:color="auto" w:fill="FFFFFF" w:themeFill="background1"/>
        </w:rPr>
        <w:t>规定严肃处理。</w:t>
      </w:r>
    </w:p>
    <w:p w:rsidR="008A7DA7" w:rsidRPr="00754086" w:rsidRDefault="008A7DA7" w:rsidP="008A7DA7">
      <w:pPr>
        <w:spacing w:line="520" w:lineRule="exact"/>
        <w:ind w:firstLineChars="200" w:firstLine="602"/>
        <w:contextualSpacing/>
        <w:rPr>
          <w:b/>
          <w:sz w:val="30"/>
          <w:szCs w:val="30"/>
        </w:rPr>
      </w:pPr>
      <w:r w:rsidRPr="00754086">
        <w:rPr>
          <w:rFonts w:hint="eastAsia"/>
          <w:b/>
          <w:sz w:val="30"/>
          <w:szCs w:val="30"/>
        </w:rPr>
        <w:t>四、成绩查询与</w:t>
      </w:r>
      <w:r>
        <w:rPr>
          <w:rFonts w:hint="eastAsia"/>
          <w:b/>
          <w:sz w:val="30"/>
          <w:szCs w:val="30"/>
        </w:rPr>
        <w:t>查卷</w:t>
      </w:r>
    </w:p>
    <w:p w:rsidR="008A7DA7" w:rsidRPr="001C7EB6" w:rsidRDefault="008A7DA7" w:rsidP="008A7DA7">
      <w:pPr>
        <w:spacing w:line="520" w:lineRule="exact"/>
        <w:ind w:firstLineChars="200" w:firstLine="560"/>
        <w:contextualSpacing/>
        <w:rPr>
          <w:b/>
          <w:color w:val="FF0000"/>
          <w:sz w:val="28"/>
          <w:szCs w:val="28"/>
        </w:rPr>
      </w:pPr>
      <w:r w:rsidRPr="000F04A1">
        <w:rPr>
          <w:rFonts w:hint="eastAsia"/>
          <w:sz w:val="28"/>
          <w:szCs w:val="28"/>
        </w:rPr>
        <w:t>考试结束后，考生只能通过教务系统或微信公众平台查询成绩，不得直接找</w:t>
      </w:r>
      <w:r w:rsidRPr="000F04A1">
        <w:rPr>
          <w:rFonts w:hint="eastAsia"/>
          <w:sz w:val="28"/>
          <w:szCs w:val="28"/>
        </w:rPr>
        <w:lastRenderedPageBreak/>
        <w:t>任</w:t>
      </w:r>
      <w:r w:rsidR="00B05C4B">
        <w:rPr>
          <w:rFonts w:hint="eastAsia"/>
          <w:sz w:val="28"/>
          <w:szCs w:val="28"/>
        </w:rPr>
        <w:t>课教师查询。如对成绩有异议，</w:t>
      </w:r>
      <w:bookmarkStart w:id="0" w:name="_GoBack"/>
      <w:bookmarkEnd w:id="0"/>
      <w:r>
        <w:rPr>
          <w:rFonts w:hint="eastAsia"/>
          <w:sz w:val="28"/>
          <w:szCs w:val="28"/>
        </w:rPr>
        <w:t>按照学校规定程序申请查卷</w:t>
      </w:r>
      <w:r w:rsidRPr="000F04A1">
        <w:rPr>
          <w:rFonts w:hint="eastAsia"/>
          <w:sz w:val="28"/>
          <w:szCs w:val="28"/>
        </w:rPr>
        <w:t>。</w:t>
      </w:r>
    </w:p>
    <w:p w:rsidR="00274EAC" w:rsidRPr="008A7DA7" w:rsidRDefault="00274EAC" w:rsidP="00A3659A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  <w:shd w:val="clear" w:color="auto" w:fill="FFFFFF" w:themeFill="background1"/>
        </w:rPr>
      </w:pPr>
    </w:p>
    <w:sectPr w:rsidR="00274EAC" w:rsidRPr="008A7DA7" w:rsidSect="003E0CE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6D8" w:rsidRDefault="008A16D8" w:rsidP="00D52018">
      <w:r>
        <w:separator/>
      </w:r>
    </w:p>
  </w:endnote>
  <w:endnote w:type="continuationSeparator" w:id="0">
    <w:p w:rsidR="008A16D8" w:rsidRDefault="008A16D8" w:rsidP="00D5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6D8" w:rsidRDefault="008A16D8" w:rsidP="00D52018">
      <w:r>
        <w:separator/>
      </w:r>
    </w:p>
  </w:footnote>
  <w:footnote w:type="continuationSeparator" w:id="0">
    <w:p w:rsidR="008A16D8" w:rsidRDefault="008A16D8" w:rsidP="00D52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11"/>
    <w:rsid w:val="00007105"/>
    <w:rsid w:val="000764BE"/>
    <w:rsid w:val="00081A44"/>
    <w:rsid w:val="000A0ACE"/>
    <w:rsid w:val="000F1106"/>
    <w:rsid w:val="00102C2C"/>
    <w:rsid w:val="00134BFE"/>
    <w:rsid w:val="00153774"/>
    <w:rsid w:val="00171944"/>
    <w:rsid w:val="001A2AC4"/>
    <w:rsid w:val="001D5058"/>
    <w:rsid w:val="001D6550"/>
    <w:rsid w:val="001E3E33"/>
    <w:rsid w:val="00200E44"/>
    <w:rsid w:val="00230B36"/>
    <w:rsid w:val="00274EAC"/>
    <w:rsid w:val="002C0AAF"/>
    <w:rsid w:val="002D67F9"/>
    <w:rsid w:val="00323807"/>
    <w:rsid w:val="00360857"/>
    <w:rsid w:val="003736D2"/>
    <w:rsid w:val="003E0CE5"/>
    <w:rsid w:val="003E2711"/>
    <w:rsid w:val="003F6D25"/>
    <w:rsid w:val="00401774"/>
    <w:rsid w:val="0044122D"/>
    <w:rsid w:val="00505A0A"/>
    <w:rsid w:val="00523945"/>
    <w:rsid w:val="00642F03"/>
    <w:rsid w:val="0064587C"/>
    <w:rsid w:val="006460BD"/>
    <w:rsid w:val="00697F80"/>
    <w:rsid w:val="00717F4D"/>
    <w:rsid w:val="00747ED2"/>
    <w:rsid w:val="00771691"/>
    <w:rsid w:val="007C55B0"/>
    <w:rsid w:val="007C5FEE"/>
    <w:rsid w:val="007D7F70"/>
    <w:rsid w:val="00871C73"/>
    <w:rsid w:val="00872778"/>
    <w:rsid w:val="008A16D8"/>
    <w:rsid w:val="008A7DA7"/>
    <w:rsid w:val="009509D8"/>
    <w:rsid w:val="00953C7E"/>
    <w:rsid w:val="009C2B6F"/>
    <w:rsid w:val="009C541B"/>
    <w:rsid w:val="00A3659A"/>
    <w:rsid w:val="00A9086C"/>
    <w:rsid w:val="00AB6B52"/>
    <w:rsid w:val="00B05C4B"/>
    <w:rsid w:val="00B825DF"/>
    <w:rsid w:val="00C8229F"/>
    <w:rsid w:val="00CA0B9F"/>
    <w:rsid w:val="00CE0BFD"/>
    <w:rsid w:val="00D52018"/>
    <w:rsid w:val="00D56796"/>
    <w:rsid w:val="00D6638A"/>
    <w:rsid w:val="00DC1C10"/>
    <w:rsid w:val="00DD7FA2"/>
    <w:rsid w:val="00DF4F17"/>
    <w:rsid w:val="00EB28CE"/>
    <w:rsid w:val="00F134FC"/>
    <w:rsid w:val="00F25116"/>
    <w:rsid w:val="00F571D0"/>
    <w:rsid w:val="00F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B0BCD"/>
  <w15:chartTrackingRefBased/>
  <w15:docId w15:val="{76C9A6E2-14C5-49BC-A3E9-41EC2E20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2711"/>
    <w:rPr>
      <w:b/>
      <w:bCs/>
    </w:rPr>
  </w:style>
  <w:style w:type="paragraph" w:styleId="a4">
    <w:name w:val="Normal (Web)"/>
    <w:basedOn w:val="a"/>
    <w:uiPriority w:val="99"/>
    <w:semiHidden/>
    <w:unhideWhenUsed/>
    <w:rsid w:val="003E27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3E2711"/>
    <w:rPr>
      <w:i/>
      <w:iCs/>
    </w:rPr>
  </w:style>
  <w:style w:type="paragraph" w:styleId="a6">
    <w:name w:val="header"/>
    <w:basedOn w:val="a"/>
    <w:link w:val="a7"/>
    <w:uiPriority w:val="99"/>
    <w:unhideWhenUsed/>
    <w:rsid w:val="00D52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5201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52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52018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3659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36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dyh</dc:creator>
  <cp:keywords/>
  <dc:description/>
  <cp:lastModifiedBy>Administrator</cp:lastModifiedBy>
  <cp:revision>43</cp:revision>
  <cp:lastPrinted>2020-05-20T10:19:00Z</cp:lastPrinted>
  <dcterms:created xsi:type="dcterms:W3CDTF">2020-05-18T05:56:00Z</dcterms:created>
  <dcterms:modified xsi:type="dcterms:W3CDTF">2020-05-20T17:59:00Z</dcterms:modified>
</cp:coreProperties>
</file>